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0D5C43B4" w:rsidR="00043F5F" w:rsidRDefault="00043F5F" w:rsidP="00043F5F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Default="00043F5F" w:rsidP="00043F5F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13C32A3E" w14:textId="1F0A984B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730D0500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«ЛАБОРАТОРНАЯ ДИАГНОСТИКА»</w:t>
      </w:r>
    </w:p>
    <w:p w14:paraId="2577D79F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5585C643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ПРОГРАММА</w:t>
      </w:r>
    </w:p>
    <w:p w14:paraId="0813DC86" w14:textId="4E27C9CF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РЕГИОНАЛЬНОЙ</w:t>
      </w:r>
    </w:p>
    <w:p w14:paraId="5019DBB9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24E8D5A" w14:textId="2265FDDB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36"/>
          <w:szCs w:val="36"/>
        </w:rPr>
        <w:t xml:space="preserve">«Качество лабораторных исследований – критерий безопасности </w:t>
      </w:r>
      <w:r w:rsidR="005167CF">
        <w:rPr>
          <w:rFonts w:ascii="Times New Roman" w:hAnsi="Times New Roman" w:cs="Times New Roman"/>
          <w:sz w:val="36"/>
          <w:szCs w:val="36"/>
        </w:rPr>
        <w:t>пациентов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7A91A436" w14:textId="77777777" w:rsidR="00043F5F" w:rsidRDefault="00043F5F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53418D3F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Дата проведения: </w:t>
      </w:r>
      <w:r w:rsidR="008A5F02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08.06.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2022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webinar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Pr="00043F5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75776F" w14:paraId="06258FA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8C10C9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77777777" w:rsidR="00043F5F" w:rsidRPr="008C10C9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A35DC8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3E895C20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0D53BC" w:rsidRPr="000D53B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Проведение и контроль ключевых моментов </w:t>
            </w:r>
            <w:proofErr w:type="spellStart"/>
            <w:r w:rsidR="000D53BC" w:rsidRPr="000D53B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преаналитического</w:t>
            </w:r>
            <w:proofErr w:type="spellEnd"/>
            <w:r w:rsidR="000D53BC" w:rsidRPr="000D53B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этапа лабораторных исследований как трудовая функция специалистов со средним медицинским образованием.</w:t>
            </w:r>
          </w:p>
          <w:p w14:paraId="2E324129" w14:textId="3D66D8B6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4788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Федянина Валентина </w:t>
            </w:r>
            <w:proofErr w:type="spellStart"/>
            <w:r w:rsidR="0064788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Летьевна</w:t>
            </w:r>
            <w:proofErr w:type="spellEnd"/>
            <w:r w:rsidR="0064788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медицинский лабораторный техник </w:t>
            </w:r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КДЛ ГКБ</w:t>
            </w:r>
            <w:r w:rsidR="00955452" w:rsidRPr="009554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№3 им. </w:t>
            </w:r>
            <w:proofErr w:type="spellStart"/>
            <w:r w:rsidR="00955452" w:rsidRPr="009554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С.М.Кирова</w:t>
            </w:r>
            <w:proofErr w:type="spellEnd"/>
            <w:r w:rsidR="0095545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Астрахань</w:t>
            </w:r>
          </w:p>
          <w:p w14:paraId="1D80B7A6" w14:textId="77777777" w:rsidR="008E5DE5" w:rsidRDefault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41585BBA" w14:textId="34ED0C4D" w:rsidR="008E5DE5" w:rsidRP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докладе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будут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рассмотрены основные подходы к организации </w:t>
            </w:r>
            <w:proofErr w:type="spellStart"/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преаналитического</w:t>
            </w:r>
            <w:proofErr w:type="spellEnd"/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этапа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при лабораторных исследовани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приведены характеристики и преимущества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использования вакуумных систем для взятия проб крови. Детально изложена процедура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проведения венепункции и взятие проб венозной крови с применением вакуумных систе</w:t>
            </w:r>
            <w:r w:rsidR="00004A5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Подробно представлены требования к подготовке проб к</w:t>
            </w:r>
            <w:r w:rsidR="00004A5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транспортировке, особенности центрифугирования, сроки стабильности сохранения проб крови и</w:t>
            </w:r>
          </w:p>
          <w:p w14:paraId="256787FC" w14:textId="75C3D059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E5DE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обеспечение безопасности при сборе и транспортировке проб крови.</w:t>
            </w:r>
          </w:p>
        </w:tc>
      </w:tr>
      <w:tr w:rsidR="0075776F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D59A1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35A69EE6" w:rsidR="000D53BC" w:rsidRPr="000D53BC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0D53BC" w:rsidRPr="00D3753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</w:t>
            </w:r>
            <w:r w:rsidR="000D53BC" w:rsidRPr="000D5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налитическое качество в лабораторной медицине</w:t>
            </w:r>
            <w:r w:rsidR="00757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0A9926" w14:textId="33046523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Чалкарбаева</w:t>
            </w:r>
            <w:proofErr w:type="spellEnd"/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Зульфия </w:t>
            </w:r>
            <w:proofErr w:type="spellStart"/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Кумарбековна</w:t>
            </w:r>
            <w:proofErr w:type="spellEnd"/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фельдшер лаборант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4364D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01DC" w:rsidRP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</w:t>
            </w:r>
            <w:proofErr w:type="gramEnd"/>
            <w:r w:rsidR="00B001DC" w:rsidRP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АО "Красноярская районная больница"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Астрахань.</w:t>
            </w:r>
          </w:p>
          <w:p w14:paraId="3D5338CB" w14:textId="4AA8C3C9" w:rsidR="001445CD" w:rsidRPr="00D0580F" w:rsidRDefault="001445CD" w:rsidP="00D0580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</w:t>
            </w:r>
            <w:r w:rsidR="00B001D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идентификаци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образц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ов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биоматериала, необходим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ой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обработк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для получения аналитической пробы, применени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аналитической технологии с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использованием соответствующих реагентов и оборудования, получени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описательного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или количественного результата исследования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В рамках доклада будут 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рассмотрены аспекты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аналитического качества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(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метрологическ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ая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прослеживаемость и государственные стандартные образцы; контрольные материалы;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статистические методы, применяемые для анализа качества</w:t>
            </w:r>
            <w:r w:rsidR="00D0580F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)</w:t>
            </w:r>
            <w:r w:rsidR="00C83DEE" w:rsidRPr="00D0580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6945" w14:textId="0EFA0DB4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75776F"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Постаналитический</w:t>
            </w:r>
            <w:proofErr w:type="spellEnd"/>
            <w:r w:rsidR="0075776F"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этап лабораторного исследования</w:t>
            </w:r>
            <w:r w:rsid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9EC7394" w14:textId="56A093FA" w:rsidR="0075776F" w:rsidRDefault="0075776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</w:t>
            </w:r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нутрилабораторн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ая</w:t>
            </w:r>
            <w:proofErr w:type="spellEnd"/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 внелабораторн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ая</w:t>
            </w:r>
            <w:r w:rsidRPr="0075776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части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F3ABA52" w14:textId="08F16002" w:rsidR="00043F5F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Мамбетова Алия </w:t>
            </w:r>
            <w:proofErr w:type="spellStart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Равильевна</w:t>
            </w:r>
            <w:proofErr w:type="spellEnd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фельдшер-лаборант ГБУЗ АО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г. 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Астрахань</w:t>
            </w:r>
            <w:r w:rsidR="00B001D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EB0BA3D" w14:textId="4CB9055F" w:rsidR="0018365E" w:rsidRPr="00D93FC0" w:rsidRDefault="0018365E" w:rsidP="0018365E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правилах оформления бланка с результатами,</w:t>
            </w:r>
          </w:p>
          <w:p w14:paraId="5C29E6FD" w14:textId="43067405" w:rsidR="0018365E" w:rsidRDefault="0018365E" w:rsidP="00D93FC0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интерпретации результатов лабораторного исследования, доведения результатов до лечащего врача.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Докладчик расскажет о 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возможны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источник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ах </w:t>
            </w:r>
            <w:r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ошибок </w:t>
            </w:r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на </w:t>
            </w:r>
            <w:proofErr w:type="spellStart"/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постаналитическом</w:t>
            </w:r>
            <w:proofErr w:type="spellEnd"/>
            <w:r w:rsidR="00D93FC0" w:rsidRPr="00D93FC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этапе.</w:t>
            </w:r>
          </w:p>
        </w:tc>
      </w:tr>
      <w:tr w:rsidR="0075776F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C713" w14:textId="3CAFA3FC" w:rsidR="00F77C7D" w:rsidRPr="00F77C7D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Особенности </w:t>
            </w:r>
            <w:proofErr w:type="spellStart"/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копрограмм</w:t>
            </w:r>
            <w:proofErr w:type="spellEnd"/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при заболеваниях поджелудочной</w:t>
            </w:r>
          </w:p>
          <w:p w14:paraId="650400DA" w14:textId="100C9CE4" w:rsidR="00043F5F" w:rsidRPr="00F77C7D" w:rsidRDefault="00F77C7D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железы, тонкой и толстой кишки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19B97AEB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Телегусова</w:t>
            </w:r>
            <w:proofErr w:type="spellEnd"/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Николаевна фельдшер лаборант ГБУЗ АО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 г.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Астрахань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256471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033F7C00" w14:textId="3FFCE0BC" w:rsidR="00D93FC0" w:rsidRDefault="00F05245" w:rsidP="00D93FC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Будет дан краткий обзор при каких заболеваниях назначается общий анализ кала. Докладчик расскажет о п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одготовк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пациента 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к </w:t>
            </w:r>
            <w:proofErr w:type="spellStart"/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копрограмме</w:t>
            </w:r>
            <w:proofErr w:type="spellEnd"/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соблюдени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F0524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некоторых рекомендаций, которые позволяют получить корректный результат исследования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867C6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Слушатели узнают о </w:t>
            </w:r>
            <w:r w:rsidR="008C6C4F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копрологических синдромах при заболеваниях ЖКТ.</w:t>
            </w:r>
          </w:p>
        </w:tc>
      </w:tr>
      <w:tr w:rsidR="0075776F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32429659" w:rsidR="00043F5F" w:rsidRPr="00216454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61E88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Анемии хронических заболевании.</w:t>
            </w:r>
            <w:r w:rsidR="00F77C7D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Лабораторные признаки.</w:t>
            </w:r>
          </w:p>
          <w:p w14:paraId="6C84056D" w14:textId="3EF00D2D" w:rsidR="00043F5F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Склярова Любовь Павловна старший медицинский лабораторный техник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ФГБОУ ВО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Астраханский ГМУ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D12CA" w:rsidRP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МЗ РФ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5B01319F" w14:textId="77777777" w:rsidR="00043F5F" w:rsidRPr="00FF0578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1FD127C7" w14:textId="7F54F8E4" w:rsidR="00FF0578" w:rsidRDefault="00FF0578" w:rsidP="00224232">
            <w:pPr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FF057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Докладчик расскажет 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а</w:t>
            </w:r>
            <w:r w:rsidRPr="00FF0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немий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возникающ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их</w:t>
            </w:r>
            <w:r w:rsidRPr="00FF0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при длительном течении различных хронических инфекционных, воспалительных, онкологических и аутоиммунных заболеваний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об 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алгоритме дифференциации анемии по </w:t>
            </w:r>
            <w:proofErr w:type="spellStart"/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эритроцитарным</w:t>
            </w:r>
            <w:proofErr w:type="spellEnd"/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индексам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Слушатели узнают об а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лгоритм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="00224232" w:rsidRP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лабораторного обследования больного для установления окончательного диагноза</w:t>
            </w:r>
            <w:r w:rsidR="002242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5776F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12.00-12.10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4D6E850F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Клиническое значение химико-микроскопических лабораторных</w:t>
            </w:r>
            <w:r w:rsid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77C7D"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исследований</w:t>
            </w:r>
            <w:r w:rsid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при туберкулезе легких.</w:t>
            </w:r>
          </w:p>
          <w:p w14:paraId="7999EEAE" w14:textId="582F258D" w:rsidR="00043F5F" w:rsidRDefault="00043F5F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Куандыкова</w:t>
            </w:r>
            <w:proofErr w:type="spellEnd"/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Виктория </w:t>
            </w:r>
            <w:proofErr w:type="spellStart"/>
            <w:r w:rsidR="00224232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Джумалаевна</w:t>
            </w:r>
            <w:proofErr w:type="spellEnd"/>
            <w:r w:rsidR="00224232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242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медицинский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лабораторный техник </w:t>
            </w:r>
            <w:r w:rsidR="0022423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ГБУЗ АО «ОКПТД» г. Астрахань.</w:t>
            </w:r>
          </w:p>
          <w:p w14:paraId="23C0695E" w14:textId="2796F824" w:rsidR="00A26AC5" w:rsidRDefault="00A26AC5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777E648F" w14:textId="4F80A1AF" w:rsidR="00224232" w:rsidRDefault="00A26AC5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Материалы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доклада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посвящены вопросам лабораторной диагностики туберкулеза применяемы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Российской Федерации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методам в обнаружении возбудителя туберкулеза, идентификации и определении лекарственной чувствительности МБТ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 w:rsidR="00AD72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роли </w:t>
            </w:r>
            <w:r w:rsidR="00AD729A"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лабораторной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диагностики туберкулеза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(м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икробиологическое подтверждение диагноза, дифференциальная диагностика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>
              <w:t xml:space="preserve"> </w:t>
            </w:r>
            <w:r w:rsidRPr="00A26A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пределение </w:t>
            </w:r>
            <w:proofErr w:type="spellStart"/>
            <w:proofErr w:type="gramStart"/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бактериовыделения</w:t>
            </w:r>
            <w:proofErr w:type="spellEnd"/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 </w:t>
            </w:r>
            <w:r w:rsidR="00AD729A"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выбор</w:t>
            </w:r>
            <w:proofErr w:type="gramEnd"/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рациональных схем лечения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</w:t>
            </w:r>
            <w:r w:rsidRPr="00A26A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ценка эффективности лечения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</w:t>
            </w:r>
            <w:r w:rsidR="00FF0CE9" w:rsidRP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оррекция химиотерапевтической тактики</w:t>
            </w:r>
            <w:r w:rsidR="00FF0C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).</w:t>
            </w:r>
          </w:p>
          <w:p w14:paraId="764DCECB" w14:textId="7F4BCA25" w:rsidR="00224232" w:rsidRPr="00565684" w:rsidRDefault="00224232" w:rsidP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4F478E45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FEDCA" w14:textId="634C171A" w:rsidR="00216454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Диагностическое значение исследования мочи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при  </w:t>
            </w:r>
          </w:p>
          <w:p w14:paraId="588F6314" w14:textId="229D0D4E" w:rsidR="00216454" w:rsidRDefault="007F5764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ой и хронической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почечной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недостаточност</w:t>
            </w:r>
            <w:r w:rsid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и.</w:t>
            </w:r>
          </w:p>
          <w:p w14:paraId="25191356" w14:textId="77777777" w:rsidR="00043F5F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Волобоева</w:t>
            </w:r>
            <w:proofErr w:type="spellEnd"/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Анастасия Игоревна фельдшер лаборант КДЛ ГБУЗ АО «ОКОД».</w:t>
            </w:r>
          </w:p>
          <w:p w14:paraId="15C15038" w14:textId="77777777" w:rsidR="007F5764" w:rsidRDefault="007F5764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9A0B0F5" w14:textId="7BCEFB0B" w:rsidR="007F5764" w:rsidRPr="007F5764" w:rsidRDefault="007F5764" w:rsidP="006F0F5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ознакомит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слушателей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 лабораторными исследованиями, применяемы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ми</w:t>
            </w:r>
            <w:r w:rsidRPr="007F576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целях диагностики и слежения за почечной патологией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proofErr w:type="spellStart"/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еморенальны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proofErr w:type="spellEnd"/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60758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проб</w:t>
            </w:r>
            <w:r w:rsidR="0056075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ах,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6075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применяемых </w:t>
            </w:r>
            <w:r w:rsidR="00560758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для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сравнени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содержани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я </w:t>
            </w:r>
            <w:r w:rsidR="006F0F53" w:rsidRP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определенных веществ в крови и моче</w:t>
            </w:r>
            <w:r w:rsidR="006F0F5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A0CE3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32C77" w14:textId="6FF45D91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D986A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0D9791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D293C" w14:textId="15C1719D" w:rsidR="00043F5F" w:rsidRPr="008C10C9" w:rsidRDefault="00070D8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</w:t>
            </w:r>
            <w:r w:rsidR="008C10C9"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B96B44" w14:textId="48035ADA" w:rsidR="005167CF" w:rsidRPr="00D37538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216454" w:rsidRPr="00216454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Диагностика заболеваний мужских половых органов.</w:t>
            </w:r>
            <w:r w:rsidR="00216454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37538" w:rsidRP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Исследование секрета предстательной</w:t>
            </w:r>
            <w:r w:rsid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железы</w:t>
            </w:r>
            <w:r w:rsidR="00D37538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>.</w:t>
            </w:r>
            <w:r w:rsidR="00D37538" w:rsidRPr="00D37538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37538" w:rsidRP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Оценка воспалительного процесса</w:t>
            </w:r>
            <w:r w:rsidR="00D37538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07ED0D9" w14:textId="77777777" w:rsidR="00AF0CEC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582EB4">
              <w:rPr>
                <w:rFonts w:ascii="Times New Roman" w:eastAsia="WenQuanYi Micro Hei" w:hAnsi="Times New Roman" w:cs="Times New Roman"/>
                <w:b/>
                <w:bCs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82EB4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Склярова Любовь Павловна старший медицинский лабораторный техник 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КДЛ </w:t>
            </w:r>
            <w:r w:rsidR="00582EB4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ФГБОУ ВО 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582EB4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Астраханский ГМУ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582EB4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82EB4" w:rsidRPr="00CD12C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МЗ РФ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F4FBB83" w14:textId="4375A018" w:rsidR="00043F5F" w:rsidRPr="00AF0CEC" w:rsidRDefault="00AF0CEC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AF0CE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какие функции выполняет секрет простаты, для чего берут анализ секрета простаты, о подготовке пациента к анализу секрета простаты, о том, как происходит забор секрета простаты. Докладчик расскажет о нормальных показателях секрета простаты и о причинах отклонений, об особенностях исследования секрета простаты.</w:t>
            </w:r>
          </w:p>
        </w:tc>
      </w:tr>
      <w:tr w:rsidR="0075776F" w14:paraId="5CA9A79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83648" w14:textId="4E57C6C8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13.15-13.25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765D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1741F69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E38B2" w14:textId="17EAD916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13.25-13.40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319ED" w14:textId="6C17CB10" w:rsidR="00216454" w:rsidRPr="00216454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216454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="00216454">
              <w:t xml:space="preserve"> </w:t>
            </w:r>
            <w:r w:rsidR="00216454" w:rsidRPr="0021645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Санитарно-противоэпидемический режим в клинических лабораториях.</w:t>
            </w:r>
          </w:p>
          <w:p w14:paraId="2357E968" w14:textId="3FDAFE24" w:rsidR="00043F5F" w:rsidRDefault="00043F5F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82EB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Николаева Наталия Александровна фельдшер лаборант ГБУЗ АО «ОКОД»</w:t>
            </w:r>
            <w:r w:rsidR="00070D8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79F903C" w14:textId="77777777" w:rsidR="00070D82" w:rsidRDefault="00070D82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59DD3B8A" w14:textId="614E4A13" w:rsidR="00070D82" w:rsidRDefault="00070D82" w:rsidP="0021645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Докладчик расскажет о</w:t>
            </w:r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комплекс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санитарно</w:t>
            </w:r>
            <w:proofErr w:type="spellEnd"/>
            <w:r w:rsidRPr="00070D8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–гигиенических и противоэпидемических мероприятий, препятствующих инфицированию медперсонала КДЛ и обследуемых больных.</w:t>
            </w:r>
          </w:p>
        </w:tc>
      </w:tr>
      <w:tr w:rsidR="0075776F" w14:paraId="7E27057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2C6CDDFF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13.40-13.50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C39E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444A908B" w:rsidR="00043F5F" w:rsidRPr="008C10C9" w:rsidRDefault="008C10C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10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13.50-14.00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785DE3A9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7A4A1D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1445CD"/>
    <w:rsid w:val="0018365E"/>
    <w:rsid w:val="00216454"/>
    <w:rsid w:val="00224232"/>
    <w:rsid w:val="002D0372"/>
    <w:rsid w:val="00355D1C"/>
    <w:rsid w:val="004364D3"/>
    <w:rsid w:val="005167CF"/>
    <w:rsid w:val="00560758"/>
    <w:rsid w:val="00565684"/>
    <w:rsid w:val="00582EB4"/>
    <w:rsid w:val="00647889"/>
    <w:rsid w:val="006A6482"/>
    <w:rsid w:val="006F0F53"/>
    <w:rsid w:val="0075776F"/>
    <w:rsid w:val="007F5764"/>
    <w:rsid w:val="00867C62"/>
    <w:rsid w:val="008A5F02"/>
    <w:rsid w:val="008C10C9"/>
    <w:rsid w:val="008C6C4F"/>
    <w:rsid w:val="008E5DE5"/>
    <w:rsid w:val="00955452"/>
    <w:rsid w:val="00A26AC5"/>
    <w:rsid w:val="00A27F7B"/>
    <w:rsid w:val="00AD729A"/>
    <w:rsid w:val="00AF0CEC"/>
    <w:rsid w:val="00B001DC"/>
    <w:rsid w:val="00BA0E9D"/>
    <w:rsid w:val="00C551CD"/>
    <w:rsid w:val="00C572A5"/>
    <w:rsid w:val="00C83DEE"/>
    <w:rsid w:val="00CD12CA"/>
    <w:rsid w:val="00CF5F3F"/>
    <w:rsid w:val="00D0580F"/>
    <w:rsid w:val="00D37538"/>
    <w:rsid w:val="00D93FC0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13</cp:revision>
  <dcterms:created xsi:type="dcterms:W3CDTF">2021-12-06T08:48:00Z</dcterms:created>
  <dcterms:modified xsi:type="dcterms:W3CDTF">2021-12-23T13:48:00Z</dcterms:modified>
</cp:coreProperties>
</file>