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221C" w14:textId="0D5C43B4" w:rsidR="00043F5F" w:rsidRDefault="00043F5F" w:rsidP="00043F5F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Общероссийская общественная организация</w:t>
      </w:r>
    </w:p>
    <w:p w14:paraId="67AF584C" w14:textId="2C19670D" w:rsidR="00043F5F" w:rsidRDefault="00043F5F" w:rsidP="00043F5F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Ассоциация медицинских сестер России</w:t>
      </w:r>
    </w:p>
    <w:p w14:paraId="6593359D" w14:textId="77777777" w:rsidR="00043F5F" w:rsidRDefault="00043F5F" w:rsidP="00043F5F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422512F2" w14:textId="77777777" w:rsidR="00A27F7B" w:rsidRDefault="00A27F7B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Астраханская региональная общественная организация</w:t>
      </w:r>
    </w:p>
    <w:p w14:paraId="23549300" w14:textId="68A6142A" w:rsidR="00A27F7B" w:rsidRDefault="00A27F7B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«Профессиональная сестринская ассоциация»</w:t>
      </w:r>
    </w:p>
    <w:p w14:paraId="46608F76" w14:textId="77777777" w:rsidR="00A27F7B" w:rsidRDefault="00A27F7B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</w:p>
    <w:p w14:paraId="13C32A3E" w14:textId="1F0A984B" w:rsidR="00043F5F" w:rsidRDefault="00043F5F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СПЕЦИАЛИЗИРОВАННАЯ СЕКЦИЯ АРОО «ПСА»</w:t>
      </w:r>
    </w:p>
    <w:p w14:paraId="41383C8D" w14:textId="730D0500" w:rsidR="00043F5F" w:rsidRDefault="00043F5F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«ЛАБОРАТОРНАЯ ДИАГНОСТИКА»</w:t>
      </w:r>
    </w:p>
    <w:p w14:paraId="2577D79F" w14:textId="77777777" w:rsidR="00043F5F" w:rsidRDefault="00043F5F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0197C5E8" w14:textId="5585C643" w:rsidR="00043F5F" w:rsidRDefault="00043F5F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ПРОГРАММА</w:t>
      </w:r>
    </w:p>
    <w:p w14:paraId="5019DBB9" w14:textId="77777777" w:rsidR="00043F5F" w:rsidRDefault="00043F5F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НАУЧНО-ПРАКТИЧЕСКОЙ КОНФЕРЕНЦИИ</w:t>
      </w:r>
    </w:p>
    <w:p w14:paraId="0B0F3AC7" w14:textId="77777777" w:rsidR="00043F5F" w:rsidRDefault="00043F5F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33ECF171" w14:textId="77777777" w:rsidR="005B6E74" w:rsidRDefault="00043F5F" w:rsidP="00043F5F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«Качество лабораторных исследований </w:t>
      </w:r>
    </w:p>
    <w:p w14:paraId="624E8D5A" w14:textId="260F4C40" w:rsidR="00043F5F" w:rsidRDefault="00043F5F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36"/>
          <w:szCs w:val="36"/>
        </w:rPr>
        <w:t xml:space="preserve">– критерий безопасности </w:t>
      </w:r>
      <w:r w:rsidR="005167CF">
        <w:rPr>
          <w:rFonts w:ascii="Times New Roman" w:hAnsi="Times New Roman" w:cs="Times New Roman"/>
          <w:sz w:val="36"/>
          <w:szCs w:val="36"/>
        </w:rPr>
        <w:t>пациентов</w:t>
      </w:r>
      <w:r>
        <w:rPr>
          <w:rFonts w:ascii="Times New Roman" w:hAnsi="Times New Roman" w:cs="Times New Roman"/>
          <w:sz w:val="36"/>
          <w:szCs w:val="36"/>
        </w:rPr>
        <w:t>»</w:t>
      </w:r>
    </w:p>
    <w:p w14:paraId="7A91A436" w14:textId="77777777" w:rsidR="00043F5F" w:rsidRDefault="00043F5F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4055A8BF" w14:textId="54CACAD6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Дата проведения: </w:t>
      </w:r>
      <w:r w:rsidR="008A5F02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0</w:t>
      </w:r>
      <w:r w:rsidR="006A5403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4</w:t>
      </w:r>
      <w:r w:rsidR="008A5F02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.06.</w:t>
      </w: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202</w:t>
      </w:r>
      <w:r w:rsidR="006A5403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4</w:t>
      </w: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г.</w:t>
      </w:r>
    </w:p>
    <w:p w14:paraId="3B5F48FB" w14:textId="6E712A51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667735FE" w14:textId="77777777" w:rsidR="00043F5F" w:rsidRDefault="00043F5F" w:rsidP="00043F5F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-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42"/>
        <w:gridCol w:w="8377"/>
      </w:tblGrid>
      <w:tr w:rsidR="0075776F" w14:paraId="06258FA2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5F2F3D" w14:textId="77777777" w:rsidR="00043F5F" w:rsidRPr="008C10C9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A3E219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ОТКРЫТИЕ КОНФЕРЕНЦИИ</w:t>
            </w:r>
          </w:p>
        </w:tc>
      </w:tr>
      <w:tr w:rsidR="0075776F" w14:paraId="11AC1693" w14:textId="77777777" w:rsidTr="008C10C9">
        <w:tc>
          <w:tcPr>
            <w:tcW w:w="1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03F651" w14:textId="77777777" w:rsidR="00043F5F" w:rsidRPr="008C10C9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10.00 10.05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0D71AB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Liberation Serif" w:eastAsia="WenQuanYi Micro Hei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Приветственное слово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5FCE8AB4" w14:textId="5B339A19" w:rsidR="00043F5F" w:rsidRDefault="005167C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Анопко Валентины Петровны, Президента Астраханской региональной общественной организации «Профессиональная сестринская ассоциация».</w:t>
            </w:r>
          </w:p>
        </w:tc>
      </w:tr>
      <w:tr w:rsidR="0075776F" w14:paraId="0FD8A026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EAD08F" w14:textId="4A35DC8C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10.05-10.20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4FB88A" w14:textId="3E895C20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: </w:t>
            </w:r>
            <w:r w:rsidR="000D53BC" w:rsidRPr="000D53B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Проведение и контроль ключевых моментов преаналитического этапа лабораторных исследований как трудовая функция специалистов со средним медицинским образованием.</w:t>
            </w:r>
          </w:p>
          <w:p w14:paraId="2E324129" w14:textId="65718B68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550032">
              <w:t xml:space="preserve"> </w:t>
            </w:r>
            <w:r w:rsidR="00550032" w:rsidRPr="0055003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Самолова Фарида Каримовна</w:t>
            </w:r>
            <w:r w:rsidR="0055003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старший фельдшер – лаборант </w:t>
            </w:r>
            <w:r w:rsidR="00550032" w:rsidRPr="0055003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КДЛ</w:t>
            </w:r>
            <w:r w:rsidR="00550032" w:rsidRPr="0055003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ОКДЦ </w:t>
            </w:r>
            <w:r w:rsidR="0055003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«</w:t>
            </w:r>
            <w:r w:rsidR="00550032" w:rsidRPr="0055003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АМОКБ</w:t>
            </w:r>
            <w:r w:rsidR="0055003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1D80B7A6" w14:textId="77777777" w:rsidR="008E5DE5" w:rsidRDefault="008E5DE5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</w:p>
          <w:p w14:paraId="41585BBA" w14:textId="34ED0C4D" w:rsidR="008E5DE5" w:rsidRPr="008E5DE5" w:rsidRDefault="008E5DE5" w:rsidP="008E5DE5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8E5DE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В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докладе</w:t>
            </w:r>
            <w:r w:rsidRPr="008E5DE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будут </w:t>
            </w:r>
            <w:r w:rsidRPr="008E5DE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рассмотрены основные подходы к организации преаналитического этапа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8E5DE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при лабораторных исследовани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ях</w:t>
            </w:r>
            <w:r w:rsidRPr="008E5DE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, приведены характеристики и преимущества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8E5DE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использования вакуумных систем для взятия проб крови. Детально изложена процедура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8E5DE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проведения венепункции и взятие проб венозной крови с применением вакуумных систе</w:t>
            </w:r>
            <w:r w:rsidR="00004A51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м</w:t>
            </w:r>
            <w:r w:rsidRPr="008E5DE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. Подробно представлены требования к подготовке проб к</w:t>
            </w:r>
            <w:r w:rsidR="00004A51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8E5DE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транспортировке, особенности центрифугирования, сроки стабильности сохранения проб крови и</w:t>
            </w:r>
          </w:p>
          <w:p w14:paraId="256787FC" w14:textId="75C3D059" w:rsidR="008E5DE5" w:rsidRDefault="008E5DE5" w:rsidP="008E5DE5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8E5DE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обеспечение безопасности при сборе и транспортировке проб крови.</w:t>
            </w:r>
          </w:p>
        </w:tc>
      </w:tr>
      <w:tr w:rsidR="0075776F" w14:paraId="6BC4673A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847DDE" w14:textId="2CF69C46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10.20-10.30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DD116D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  <w:p w14:paraId="69DD59A1" w14:textId="58205155" w:rsidR="00A71272" w:rsidRDefault="00A7127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5776F" w14:paraId="3CB6A6E0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B911EE" w14:textId="34586FFE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10.30-10.45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A0D795" w14:textId="35A69EE6" w:rsidR="000D53BC" w:rsidRPr="000D53BC" w:rsidRDefault="00043F5F" w:rsidP="005167C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Доклад: </w:t>
            </w:r>
            <w:r w:rsidR="000D53BC" w:rsidRPr="00D3753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</w:t>
            </w:r>
            <w:r w:rsidR="000D53BC" w:rsidRPr="000D53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налитическое качество в лабораторной медицине</w:t>
            </w:r>
            <w:r w:rsidR="00757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80A9926" w14:textId="0926FCFC" w:rsidR="00043F5F" w:rsidRDefault="00043F5F" w:rsidP="005167C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550032" w:rsidRPr="0055003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Даниленко Ольга Викторовна</w:t>
            </w:r>
            <w:r w:rsidR="0055003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фельдшер – лаборант </w:t>
            </w:r>
            <w:r w:rsidR="00550032" w:rsidRPr="0055003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КДЛ ФГБОУ ВО «Астраханский ГМУ» МЗ РФ</w:t>
            </w:r>
            <w:r w:rsidR="0055003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3D5338CB" w14:textId="4AA8C3C9" w:rsidR="001445CD" w:rsidRPr="00D0580F" w:rsidRDefault="001445CD" w:rsidP="00D0580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lastRenderedPageBreak/>
              <w:t>Докладчик расскажет о</w:t>
            </w:r>
            <w:r w:rsidR="00B001DC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б</w:t>
            </w:r>
            <w:r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идентификаци</w:t>
            </w:r>
            <w:r w:rsidR="00C83DEE"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и</w:t>
            </w:r>
            <w:r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образц</w:t>
            </w:r>
            <w:r w:rsidR="00C83DEE"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ов</w:t>
            </w:r>
            <w:r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биоматериала, необходим</w:t>
            </w:r>
            <w:r w:rsidR="00C83DEE"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ой </w:t>
            </w:r>
            <w:r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обработк</w:t>
            </w:r>
            <w:r w:rsidR="00C83DEE"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е</w:t>
            </w:r>
            <w:r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для получения аналитической пробы, применени</w:t>
            </w:r>
            <w:r w:rsidR="00C83DEE"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и</w:t>
            </w:r>
            <w:r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аналитической технологии с</w:t>
            </w:r>
            <w:r w:rsidR="00C83DEE"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использованием соответствующих реагентов и оборудования, получени</w:t>
            </w:r>
            <w:r w:rsidR="00C83DEE"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и</w:t>
            </w:r>
            <w:r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описательного</w:t>
            </w:r>
            <w:r w:rsidR="00C83DEE"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или количественного результата исследования</w:t>
            </w:r>
            <w:r w:rsidR="00C83DEE"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. В рамках доклада будут </w:t>
            </w:r>
            <w:r w:rsidR="00D0580F"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рассмотрены аспекты</w:t>
            </w:r>
            <w:r w:rsidR="00C83DEE"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аналитического качества</w:t>
            </w:r>
            <w:r w:rsidR="00D0580F"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(</w:t>
            </w:r>
            <w:r w:rsidR="00C83DEE"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метрологическ</w:t>
            </w:r>
            <w:r w:rsidR="00D0580F"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ая</w:t>
            </w:r>
            <w:r w:rsidR="00C83DEE"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прослеживаемость и государственные стандартные образцы; контрольные материалы;</w:t>
            </w:r>
            <w:r w:rsidR="00D0580F"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C83DEE"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статистические методы, применяемые для анализа качества</w:t>
            </w:r>
            <w:r w:rsidR="00D0580F"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)</w:t>
            </w:r>
            <w:r w:rsidR="00C83DEE" w:rsidRPr="00D0580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75776F" w14:paraId="347458AD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2CC521" w14:textId="7B69B85F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10.45-10.55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935017" w14:textId="77777777" w:rsidR="00043F5F" w:rsidRDefault="00043F5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4E8F726B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AA1E9" w14:textId="4A61573F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10.55-11.10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26945" w14:textId="0EFA0DB4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75776F" w:rsidRPr="0075776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Постаналитический этап лабораторного исследования</w:t>
            </w:r>
            <w:r w:rsidR="0075776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29EC7394" w14:textId="56A093FA" w:rsidR="0075776F" w:rsidRDefault="0075776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В</w:t>
            </w:r>
            <w:r w:rsidRPr="0075776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нутрилабораторн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ая</w:t>
            </w:r>
            <w:r w:rsidRPr="0075776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и внелабораторн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ая</w:t>
            </w:r>
            <w:r w:rsidRPr="0075776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части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6F3ABA52" w14:textId="4530F24D" w:rsidR="00043F5F" w:rsidRDefault="00043F5F" w:rsidP="005167C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</w:t>
            </w:r>
            <w:r w:rsidR="00B001DC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: 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Мамбетова Алия Равильевна фельдшер-лаборант ГБУЗ АО </w:t>
            </w:r>
            <w:r w:rsidR="00B001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«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</w:t>
            </w:r>
            <w:r w:rsidR="00B001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К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ОД</w:t>
            </w:r>
            <w:r w:rsidR="00B001DC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</w:t>
            </w:r>
            <w:r w:rsidR="0055003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6EB0BA3D" w14:textId="4CB9055F" w:rsidR="0018365E" w:rsidRPr="00D93FC0" w:rsidRDefault="0018365E" w:rsidP="0018365E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D93FC0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Слушатели узнают о правилах оформления бланка с результатами,</w:t>
            </w:r>
          </w:p>
          <w:p w14:paraId="5C29E6FD" w14:textId="43067405" w:rsidR="0018365E" w:rsidRDefault="0018365E" w:rsidP="00D93FC0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D93FC0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интерпретации результатов лабораторного исследования, доведения результатов до лечащего врача.</w:t>
            </w:r>
            <w:r w:rsidR="00D93FC0" w:rsidRPr="00D93FC0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Докладчик расскажет о </w:t>
            </w:r>
            <w:r w:rsidRPr="00D93FC0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возможны</w:t>
            </w:r>
            <w:r w:rsidR="00D93FC0" w:rsidRPr="00D93FC0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х</w:t>
            </w:r>
            <w:r w:rsidRPr="00D93FC0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источник</w:t>
            </w:r>
            <w:r w:rsidR="00D93FC0" w:rsidRPr="00D93FC0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ах </w:t>
            </w:r>
            <w:r w:rsidRPr="00D93FC0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ошибок </w:t>
            </w:r>
            <w:r w:rsidR="00D93FC0" w:rsidRPr="00D93FC0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на постаналитическом этапе.</w:t>
            </w:r>
          </w:p>
        </w:tc>
      </w:tr>
      <w:tr w:rsidR="0075776F" w14:paraId="56106CD5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254C08" w14:textId="7176E828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11.10-11.20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E2D4F4" w14:textId="77777777" w:rsidR="00043F5F" w:rsidRDefault="00043F5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3584D0EF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2BF933" w14:textId="41C0DBF9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11.20-11.35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BC713" w14:textId="3CAFA3FC" w:rsidR="00F77C7D" w:rsidRPr="00F77C7D" w:rsidRDefault="00043F5F" w:rsidP="00F77C7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="00F77C7D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F77C7D" w:rsidRPr="00F77C7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Особенности копрограмм при заболеваниях поджелудочной</w:t>
            </w:r>
          </w:p>
          <w:p w14:paraId="650400DA" w14:textId="100C9CE4" w:rsidR="00043F5F" w:rsidRPr="00F77C7D" w:rsidRDefault="00F77C7D" w:rsidP="00F77C7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77C7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железы, тонкой и толстой кишки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65A1978A" w14:textId="6229DD15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B0514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Николаева Наталия Александровна фельдшер лаборант 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ГБУЗ АО </w:t>
            </w:r>
            <w:r w:rsidR="00CD12C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«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</w:t>
            </w:r>
            <w:r w:rsidR="00CD12C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К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ОД</w:t>
            </w:r>
            <w:r w:rsidR="00CD12C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</w:t>
            </w:r>
            <w:r w:rsidR="0055003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52564715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</w:p>
          <w:p w14:paraId="033F7C00" w14:textId="3FFCE0BC" w:rsidR="00D93FC0" w:rsidRDefault="00F05245" w:rsidP="00D93FC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Будет дан краткий обзор при каких заболеваниях назначается общий анализ кала. Докладчик расскажет о п</w:t>
            </w:r>
            <w:r w:rsidRPr="00F05245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одготовк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е</w:t>
            </w:r>
            <w:r w:rsidRPr="00F05245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867C62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пациента </w:t>
            </w:r>
            <w:r w:rsidRPr="00F05245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к копрограмме </w:t>
            </w:r>
            <w:r w:rsidR="00867C62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и</w:t>
            </w:r>
            <w:r w:rsidRPr="00F05245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соблюдени</w:t>
            </w:r>
            <w:r w:rsidR="00867C62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и</w:t>
            </w:r>
            <w:r w:rsidRPr="00F05245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некоторых рекомендаций, которые позволяют получить корректный результат исследования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.</w:t>
            </w:r>
            <w:r w:rsidR="00867C62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Слушатели узнают о </w:t>
            </w:r>
            <w:r w:rsidR="008C6C4F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копрологических синдромах при заболеваниях ЖКТ.</w:t>
            </w:r>
          </w:p>
        </w:tc>
      </w:tr>
      <w:tr w:rsidR="0075776F" w14:paraId="24D1C087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503EDD" w14:textId="7235C2CC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11.35-11.45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886D30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35EFB677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D3B8B6" w14:textId="57B65C77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11.45- 12.00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1E466" w14:textId="32429659" w:rsidR="00043F5F" w:rsidRPr="00216454" w:rsidRDefault="00043F5F" w:rsidP="0022423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Liberation Serif" w:eastAsia="WenQuanYi Micro Hei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F61E88" w:rsidRPr="0021645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Анемии хронических заболевании.</w:t>
            </w:r>
            <w:r w:rsidR="00F77C7D" w:rsidRPr="0021645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Лабораторные признаки.</w:t>
            </w:r>
          </w:p>
          <w:p w14:paraId="6C84056D" w14:textId="3EF00D2D" w:rsidR="00043F5F" w:rsidRDefault="00043F5F" w:rsidP="0022423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CD12CA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Склярова Любовь Павловна старший медицинский лабораторный техник </w:t>
            </w:r>
            <w:r w:rsidR="00CD12C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КДЛ </w:t>
            </w:r>
            <w:r w:rsidR="00CD12CA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ФГБОУ ВО </w:t>
            </w:r>
            <w:r w:rsidR="00CD12C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«</w:t>
            </w:r>
            <w:r w:rsidR="00CD12CA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Астраханский ГМУ</w:t>
            </w:r>
            <w:r w:rsidR="00CD12C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</w:t>
            </w: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CD12CA" w:rsidRPr="00CD12C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МЗ РФ</w:t>
            </w:r>
            <w:r w:rsidR="00CD12C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5B01319F" w14:textId="77777777" w:rsidR="00043F5F" w:rsidRPr="00FF0578" w:rsidRDefault="00043F5F" w:rsidP="0022423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</w:p>
          <w:p w14:paraId="1FD127C7" w14:textId="7F54F8E4" w:rsidR="00FF0578" w:rsidRDefault="00FF0578" w:rsidP="00224232">
            <w:pPr>
              <w:suppressAutoHyphens/>
              <w:spacing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 w:rsidRPr="00FF0578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Докладчик расскажет о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FF057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FF057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а</w:t>
            </w:r>
            <w:r w:rsidRPr="00FF05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немий</w:t>
            </w:r>
            <w:r w:rsidRPr="00FF057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 возникающ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их</w:t>
            </w:r>
            <w:r w:rsidRPr="00FF057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при длительном течении различных хронических инфекционных, воспалительных, онкологических и аутоиммунных заболеваний</w:t>
            </w:r>
            <w:r w:rsidR="002242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об </w:t>
            </w:r>
            <w:r w:rsidR="00224232" w:rsidRPr="002242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алгоритме дифференциации анемии по эритроцитарным индексам</w:t>
            </w:r>
            <w:r w:rsidR="002242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="002242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Слушатели узнают об а</w:t>
            </w:r>
            <w:r w:rsidR="00224232" w:rsidRPr="002242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лгоритм</w:t>
            </w:r>
            <w:r w:rsidR="002242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="00224232" w:rsidRPr="002242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лабораторного обследования больного для установления окончательного диагноза</w:t>
            </w:r>
            <w:r w:rsidR="002242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75776F" w14:paraId="0EFC66DD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37BD69" w14:textId="66F2D62D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12.00-12.10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6A383E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220340D4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02D294" w14:textId="1089549C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12.10-12.25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C2FA30" w14:textId="4D6E850F" w:rsidR="005167CF" w:rsidRDefault="00043F5F" w:rsidP="00F77C7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="00F77C7D" w:rsidRPr="00F77C7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Клиническое значение химико-микроскопических лабораторных</w:t>
            </w:r>
            <w:r w:rsidR="00F77C7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F77C7D" w:rsidRPr="00F77C7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исследований</w:t>
            </w:r>
            <w:r w:rsidR="00F77C7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при туберкулезе легких.</w:t>
            </w:r>
          </w:p>
          <w:p w14:paraId="7999EEAE" w14:textId="6DC5AEE7" w:rsidR="00043F5F" w:rsidRDefault="00043F5F" w:rsidP="005167C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CD12CA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Куандыкова Виктория </w:t>
            </w:r>
            <w:r w:rsidR="00224232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Джумалаевна</w:t>
            </w:r>
            <w:r w:rsidR="00224232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22423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медицинский</w:t>
            </w:r>
            <w:r w:rsidR="00CD12C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лабораторный техник </w:t>
            </w:r>
            <w:r w:rsidR="0022423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КДЛ </w:t>
            </w:r>
            <w:r w:rsidR="00CD12C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ГБУЗ АО «ОКПТД»</w:t>
            </w:r>
            <w:r w:rsidR="0055003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23C0695E" w14:textId="2796F824" w:rsidR="00A26AC5" w:rsidRDefault="00A26AC5" w:rsidP="005167C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14:paraId="777E648F" w14:textId="422D5C41" w:rsidR="00224232" w:rsidRDefault="00A26AC5" w:rsidP="005167C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A26A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Материалы 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доклада</w:t>
            </w:r>
            <w:r w:rsidRPr="00A26A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посвящены вопросам лабораторной диагностики туберкулеза применяемы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е</w:t>
            </w:r>
            <w:r w:rsidRPr="00A26A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в Российской Федерации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,</w:t>
            </w:r>
            <w:r w:rsidRPr="00A26A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методам в обнаружении возбудителя туберкулеза, идентификации и определении лекарственной чувствительности МБТ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.</w:t>
            </w:r>
            <w:r w:rsidRPr="00A26A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Слушатели узнают о </w:t>
            </w:r>
            <w:r w:rsidR="00AD729A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роли </w:t>
            </w:r>
            <w:r w:rsidR="00AD729A" w:rsidRPr="00A26A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лабораторной</w:t>
            </w:r>
            <w:r w:rsidRPr="00A26A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диагностики туберкулеза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(м</w:t>
            </w:r>
            <w:r w:rsidRPr="00A26A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икробиологическое подтверждение диагноза, дифференциальная диагностика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,</w:t>
            </w:r>
            <w:r>
              <w:t xml:space="preserve"> </w:t>
            </w:r>
            <w:r w:rsidRPr="00A26A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A26A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пределение </w:t>
            </w:r>
            <w:r w:rsidR="00586EE8" w:rsidRPr="00A26A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бактериовыделения</w:t>
            </w:r>
            <w:r w:rsidR="00586EE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, выбор</w:t>
            </w:r>
            <w:r w:rsidRPr="00A26A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рациональных схем лечения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, о</w:t>
            </w:r>
            <w:r w:rsidRPr="00A26A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ценка эффективности лечения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,</w:t>
            </w:r>
            <w:r w:rsidR="00FF0C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к</w:t>
            </w:r>
            <w:r w:rsidR="00FF0CE9" w:rsidRPr="00FF0C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оррекция химиотерапевтической тактики</w:t>
            </w:r>
            <w:r w:rsidR="00FF0C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).</w:t>
            </w:r>
          </w:p>
          <w:p w14:paraId="764DCECB" w14:textId="7F4BCA25" w:rsidR="00224232" w:rsidRPr="00565684" w:rsidRDefault="00224232" w:rsidP="005167C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5776F" w14:paraId="1993AA75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DABAE3" w14:textId="15B73951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12.25-12.35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40874E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34B1706F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FF0C5D" w14:textId="4F478E45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12.35-12.50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CFEDCA" w14:textId="634C171A" w:rsidR="00216454" w:rsidRDefault="00043F5F" w:rsidP="00216454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216454" w:rsidRPr="0021645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Диагностическое значение исследования мочи</w:t>
            </w:r>
            <w:r w:rsidR="0021645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при  </w:t>
            </w:r>
          </w:p>
          <w:p w14:paraId="588F6314" w14:textId="229D0D4E" w:rsidR="00216454" w:rsidRDefault="007F5764" w:rsidP="00216454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</w:t>
            </w:r>
            <w:r w:rsidR="00216454" w:rsidRPr="0021645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стр</w:t>
            </w:r>
            <w:r w:rsidR="0021645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ой и хронической </w:t>
            </w:r>
            <w:r w:rsidR="00216454" w:rsidRPr="0021645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почечной</w:t>
            </w:r>
            <w:r w:rsidR="0021645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216454" w:rsidRPr="0021645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недостаточност</w:t>
            </w:r>
            <w:r w:rsidR="0021645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и.</w:t>
            </w:r>
          </w:p>
          <w:p w14:paraId="25191356" w14:textId="77777777" w:rsidR="00043F5F" w:rsidRDefault="00043F5F" w:rsidP="00216454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: </w:t>
            </w:r>
            <w:r w:rsidR="00582EB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Волобоева Анастасия Игоревна фельдшер лаборант КДЛ ГБУЗ АО «ОКОД».</w:t>
            </w:r>
          </w:p>
          <w:p w14:paraId="15C15038" w14:textId="77777777" w:rsidR="007F5764" w:rsidRDefault="007F5764" w:rsidP="00216454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14:paraId="49A0B0F5" w14:textId="7BCEFB0B" w:rsidR="007F5764" w:rsidRPr="007F5764" w:rsidRDefault="007F5764" w:rsidP="006F0F53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Лектор </w:t>
            </w:r>
            <w:r w:rsidRPr="007F5764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ознакомит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слушателей</w:t>
            </w:r>
            <w:r w:rsidRPr="007F5764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с лабораторными исследованиями, применяемы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ми</w:t>
            </w:r>
            <w:r w:rsidRPr="007F5764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в целях диагностики и слежения за почечной патологией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. </w:t>
            </w:r>
            <w:r w:rsidR="006F0F5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Слушатели узнают о г</w:t>
            </w:r>
            <w:r w:rsidR="006F0F53" w:rsidRPr="006F0F5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еморенальны</w:t>
            </w:r>
            <w:r w:rsidR="006F0F5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х</w:t>
            </w:r>
            <w:r w:rsidR="006F0F53" w:rsidRPr="006F0F5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560758" w:rsidRPr="006F0F5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проб</w:t>
            </w:r>
            <w:r w:rsidR="0056075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ах,</w:t>
            </w:r>
            <w:r w:rsidR="006F0F53" w:rsidRPr="006F0F5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560758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применяемых </w:t>
            </w:r>
            <w:r w:rsidR="00560758" w:rsidRPr="006F0F5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для</w:t>
            </w:r>
            <w:r w:rsidR="006F0F53" w:rsidRPr="006F0F5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сравнени</w:t>
            </w:r>
            <w:r w:rsidR="006F0F5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я</w:t>
            </w:r>
            <w:r w:rsidR="006F0F53" w:rsidRPr="006F0F5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содержани</w:t>
            </w:r>
            <w:r w:rsidR="006F0F5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я </w:t>
            </w:r>
            <w:r w:rsidR="006F0F53" w:rsidRPr="006F0F5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определенных веществ в крови и моче</w:t>
            </w:r>
            <w:r w:rsidR="006F0F5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75776F" w14:paraId="0A0CE36B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332C77" w14:textId="6FF45D91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12.50-13.00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3D986A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40D9791D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7D293C" w14:textId="15C1719D" w:rsidR="00043F5F" w:rsidRPr="008C10C9" w:rsidRDefault="00070D8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13.00-</w:t>
            </w:r>
            <w:r w:rsidR="008C10C9"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B96B44" w14:textId="48035ADA" w:rsidR="005167CF" w:rsidRPr="00D37538" w:rsidRDefault="00043F5F" w:rsidP="005167C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i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iCs/>
                <w:kern w:val="2"/>
                <w:sz w:val="28"/>
                <w:szCs w:val="28"/>
                <w:lang w:eastAsia="zh-CN" w:bidi="hi-IN"/>
              </w:rPr>
              <w:t xml:space="preserve">Доклад: </w:t>
            </w:r>
            <w:r w:rsidR="00216454" w:rsidRPr="00216454">
              <w:rPr>
                <w:rFonts w:ascii="Times New Roman" w:eastAsia="WenQuanYi Micro Hei" w:hAnsi="Times New Roman" w:cs="Times New Roman"/>
                <w:iCs/>
                <w:kern w:val="2"/>
                <w:sz w:val="28"/>
                <w:szCs w:val="28"/>
                <w:lang w:eastAsia="zh-CN" w:bidi="hi-IN"/>
              </w:rPr>
              <w:t>Диагностика заболеваний мужских половых органов.</w:t>
            </w:r>
            <w:r w:rsidR="00216454">
              <w:rPr>
                <w:rFonts w:ascii="Times New Roman" w:eastAsia="WenQuanYi Micro Hei" w:hAnsi="Times New Roman" w:cs="Times New Roman"/>
                <w:b/>
                <w:bCs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D37538" w:rsidRPr="00D37538">
              <w:rPr>
                <w:rFonts w:ascii="Times New Roman" w:eastAsia="WenQuanYi Micro Hei" w:hAnsi="Times New Roman" w:cs="Times New Roman"/>
                <w:iCs/>
                <w:kern w:val="2"/>
                <w:sz w:val="28"/>
                <w:szCs w:val="28"/>
                <w:lang w:eastAsia="zh-CN" w:bidi="hi-IN"/>
              </w:rPr>
              <w:t>Исследование секрета предстательной</w:t>
            </w:r>
            <w:r w:rsidR="00D37538">
              <w:rPr>
                <w:rFonts w:ascii="Times New Roman" w:eastAsia="WenQuanYi Micro Hei" w:hAnsi="Times New Roman" w:cs="Times New Roman"/>
                <w:iCs/>
                <w:kern w:val="2"/>
                <w:sz w:val="28"/>
                <w:szCs w:val="28"/>
                <w:lang w:eastAsia="zh-CN" w:bidi="hi-IN"/>
              </w:rPr>
              <w:t xml:space="preserve"> железы</w:t>
            </w:r>
            <w:r w:rsidR="00D37538">
              <w:rPr>
                <w:rFonts w:ascii="Times New Roman" w:eastAsia="WenQuanYi Micro Hei" w:hAnsi="Times New Roman" w:cs="Times New Roman"/>
                <w:b/>
                <w:bCs/>
                <w:iCs/>
                <w:kern w:val="2"/>
                <w:sz w:val="28"/>
                <w:szCs w:val="28"/>
                <w:lang w:eastAsia="zh-CN" w:bidi="hi-IN"/>
              </w:rPr>
              <w:t>.</w:t>
            </w:r>
            <w:r w:rsidR="00D37538" w:rsidRPr="00D37538">
              <w:rPr>
                <w:rFonts w:ascii="Times New Roman" w:eastAsia="WenQuanYi Micro Hei" w:hAnsi="Times New Roman" w:cs="Times New Roman"/>
                <w:b/>
                <w:bCs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D37538" w:rsidRPr="00D37538">
              <w:rPr>
                <w:rFonts w:ascii="Times New Roman" w:eastAsia="WenQuanYi Micro Hei" w:hAnsi="Times New Roman" w:cs="Times New Roman"/>
                <w:iCs/>
                <w:kern w:val="2"/>
                <w:sz w:val="28"/>
                <w:szCs w:val="28"/>
                <w:lang w:eastAsia="zh-CN" w:bidi="hi-IN"/>
              </w:rPr>
              <w:t>Оценка воспалительного процесса</w:t>
            </w:r>
            <w:r w:rsidR="00D37538">
              <w:rPr>
                <w:rFonts w:ascii="Times New Roman" w:eastAsia="WenQuanYi Micro Hei" w:hAnsi="Times New Roman" w:cs="Times New Roman"/>
                <w:iCs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607ED0D9" w14:textId="562EB61B" w:rsidR="00AF0CEC" w:rsidRPr="009F2928" w:rsidRDefault="00043F5F" w:rsidP="005167C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i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582EB4">
              <w:rPr>
                <w:rFonts w:ascii="Times New Roman" w:eastAsia="WenQuanYi Micro Hei" w:hAnsi="Times New Roman" w:cs="Times New Roman"/>
                <w:b/>
                <w:bCs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9F2928" w:rsidRPr="009F2928">
              <w:rPr>
                <w:rFonts w:ascii="Times New Roman" w:eastAsia="WenQuanYi Micro Hei" w:hAnsi="Times New Roman" w:cs="Times New Roman"/>
                <w:iCs/>
                <w:kern w:val="2"/>
                <w:sz w:val="28"/>
                <w:szCs w:val="28"/>
                <w:lang w:eastAsia="zh-CN" w:bidi="hi-IN"/>
              </w:rPr>
              <w:t>Соколова Елена Владимировна</w:t>
            </w:r>
            <w:r w:rsidR="009F2928">
              <w:rPr>
                <w:rFonts w:ascii="Times New Roman" w:eastAsia="WenQuanYi Micro Hei" w:hAnsi="Times New Roman" w:cs="Times New Roman"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9F2928" w:rsidRPr="009F2928">
              <w:rPr>
                <w:rFonts w:ascii="Times New Roman" w:eastAsia="WenQuanYi Micro Hei" w:hAnsi="Times New Roman" w:cs="Times New Roman"/>
                <w:iCs/>
                <w:kern w:val="2"/>
                <w:sz w:val="28"/>
                <w:szCs w:val="28"/>
                <w:lang w:eastAsia="zh-CN" w:bidi="hi-IN"/>
              </w:rPr>
              <w:t>врач клинической лабораторной диагностики</w:t>
            </w:r>
            <w:r w:rsidR="009F2928">
              <w:rPr>
                <w:rFonts w:ascii="Times New Roman" w:eastAsia="WenQuanYi Micro Hei" w:hAnsi="Times New Roman" w:cs="Times New Roman"/>
                <w:iCs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="009F2928" w:rsidRPr="009F2928">
              <w:rPr>
                <w:rFonts w:ascii="Times New Roman" w:eastAsia="WenQuanYi Micro Hei" w:hAnsi="Times New Roman" w:cs="Times New Roman"/>
                <w:iCs/>
                <w:kern w:val="2"/>
                <w:sz w:val="28"/>
                <w:szCs w:val="28"/>
                <w:lang w:eastAsia="zh-CN" w:bidi="hi-IN"/>
              </w:rPr>
              <w:t>ассистент кафедры биологической химии Астраханск</w:t>
            </w:r>
            <w:r w:rsidR="009F2928">
              <w:rPr>
                <w:rFonts w:ascii="Times New Roman" w:eastAsia="WenQuanYi Micro Hei" w:hAnsi="Times New Roman" w:cs="Times New Roman"/>
                <w:iCs/>
                <w:kern w:val="2"/>
                <w:sz w:val="28"/>
                <w:szCs w:val="28"/>
                <w:lang w:eastAsia="zh-CN" w:bidi="hi-IN"/>
              </w:rPr>
              <w:t>ого</w:t>
            </w:r>
            <w:r w:rsidR="009F2928" w:rsidRPr="009F2928">
              <w:rPr>
                <w:rFonts w:ascii="Times New Roman" w:eastAsia="WenQuanYi Micro Hei" w:hAnsi="Times New Roman" w:cs="Times New Roman"/>
                <w:iCs/>
                <w:kern w:val="2"/>
                <w:sz w:val="28"/>
                <w:szCs w:val="28"/>
                <w:lang w:eastAsia="zh-CN" w:bidi="hi-IN"/>
              </w:rPr>
              <w:t xml:space="preserve"> ГМУ Минздрава России.</w:t>
            </w:r>
          </w:p>
          <w:p w14:paraId="4F4FBB83" w14:textId="4375A018" w:rsidR="00043F5F" w:rsidRPr="00AF0CEC" w:rsidRDefault="00AF0CEC" w:rsidP="005167C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AF0CEC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Слушатели узнают какие функции выполняет секрет простаты, для чего берут анализ секрета простаты, о подготовке пациента к анализу секрета простаты, о том, как происходит забор секрета простаты. Докладчик расскажет о нормальных показателях секрета простаты и о причинах отклонений, об особенностях исследования секрета простаты.</w:t>
            </w:r>
          </w:p>
        </w:tc>
      </w:tr>
      <w:tr w:rsidR="0075776F" w14:paraId="5CA9A790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083648" w14:textId="4E57C6C8" w:rsidR="00043F5F" w:rsidRPr="008C10C9" w:rsidRDefault="008C10C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13.15-13.25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1765D0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1741F69A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8E38B2" w14:textId="17EAD916" w:rsidR="00043F5F" w:rsidRPr="008C10C9" w:rsidRDefault="008C10C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13.25-13.40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0319ED" w14:textId="6C17CB10" w:rsidR="00216454" w:rsidRPr="00216454" w:rsidRDefault="00043F5F" w:rsidP="00216454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</w:t>
            </w:r>
            <w:r w:rsidR="00216454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:</w:t>
            </w:r>
            <w:r w:rsidR="00216454">
              <w:t xml:space="preserve"> </w:t>
            </w:r>
            <w:r w:rsidR="00216454" w:rsidRPr="0021645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Санитарно-противоэпидемический режим в клинических лабораториях.</w:t>
            </w:r>
          </w:p>
          <w:p w14:paraId="2357E968" w14:textId="12B27F6D" w:rsidR="00043F5F" w:rsidRDefault="00043F5F" w:rsidP="00216454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B0514D" w:rsidRPr="00B0514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Несмиянова Светлана Витальевна фельдшер-лаборант </w:t>
            </w:r>
            <w:r w:rsidR="00582EB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ГБУЗ АО «ОКОД»</w:t>
            </w:r>
            <w:r w:rsidR="00070D8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279F903C" w14:textId="77777777" w:rsidR="00070D82" w:rsidRDefault="00070D82" w:rsidP="00216454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</w:p>
          <w:p w14:paraId="59DD3B8A" w14:textId="614E4A13" w:rsidR="00070D82" w:rsidRDefault="00070D82" w:rsidP="00216454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Докладчик расскажет о</w:t>
            </w:r>
            <w:r w:rsidRPr="00070D82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комплекс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е</w:t>
            </w:r>
            <w:r w:rsidRPr="00070D82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санитарно–гигиенических и противоэпидемических мероприятий, препятствующих инфицированию медперсонала КДЛ и обследуемых больных.</w:t>
            </w:r>
          </w:p>
        </w:tc>
      </w:tr>
      <w:tr w:rsidR="0075776F" w14:paraId="7E270572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9E20C6" w14:textId="2C6CDDFF" w:rsidR="00043F5F" w:rsidRPr="008C10C9" w:rsidRDefault="008C10C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13.40-13.50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5C39ED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5DE97588" w14:textId="77777777" w:rsidTr="008C10C9"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08EA24" w14:textId="444A908B" w:rsidR="00043F5F" w:rsidRPr="008C10C9" w:rsidRDefault="008C10C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C10C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13.50-14.00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0B2725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Финальная дискуссия</w:t>
            </w:r>
          </w:p>
        </w:tc>
      </w:tr>
    </w:tbl>
    <w:p w14:paraId="604EBA00" w14:textId="77777777" w:rsidR="00043F5F" w:rsidRDefault="00043F5F" w:rsidP="00043F5F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p w14:paraId="2828AE38" w14:textId="77777777" w:rsidR="008C10C9" w:rsidRDefault="008C10C9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785DE3A9" w14:textId="77777777" w:rsidR="008C10C9" w:rsidRDefault="008C10C9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57A4A1D8" w14:textId="77777777" w:rsidR="008C10C9" w:rsidRDefault="008C10C9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47426971" w14:textId="44F3CA4C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856F7D" wp14:editId="5384B60B">
            <wp:simplePos x="0" y="0"/>
            <wp:positionH relativeFrom="column">
              <wp:posOffset>2466975</wp:posOffset>
            </wp:positionH>
            <wp:positionV relativeFrom="paragraph">
              <wp:posOffset>33655</wp:posOffset>
            </wp:positionV>
            <wp:extent cx="2583180" cy="65532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Председатель программного комитета</w:t>
      </w:r>
    </w:p>
    <w:p w14:paraId="59D3ECEA" w14:textId="77777777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Президент АРОО «</w:t>
      </w:r>
      <w:proofErr w:type="gramStart"/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ПСА»   </w:t>
      </w:r>
      <w:proofErr w:type="gramEnd"/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                                                          В.П. Анопко  </w:t>
      </w:r>
    </w:p>
    <w:p w14:paraId="3234B72F" w14:textId="77777777" w:rsidR="00043F5F" w:rsidRDefault="00043F5F" w:rsidP="00043F5F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p w14:paraId="2B644850" w14:textId="77777777" w:rsidR="00043F5F" w:rsidRDefault="00043F5F" w:rsidP="00043F5F">
      <w:pPr>
        <w:rPr>
          <w:sz w:val="36"/>
          <w:szCs w:val="36"/>
        </w:rPr>
      </w:pPr>
    </w:p>
    <w:p w14:paraId="4136EE6B" w14:textId="77777777" w:rsidR="00043F5F" w:rsidRDefault="00043F5F" w:rsidP="00043F5F"/>
    <w:p w14:paraId="7365520A" w14:textId="77777777" w:rsidR="00043F5F" w:rsidRDefault="00043F5F" w:rsidP="00043F5F"/>
    <w:p w14:paraId="425C1354" w14:textId="77777777" w:rsidR="00355D1C" w:rsidRDefault="00355D1C"/>
    <w:sectPr w:rsidR="0035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enQuanYi Micro Hei">
    <w:altName w:val="Arial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Lohit Devanagari">
    <w:altName w:val="Arial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5F"/>
    <w:rsid w:val="00004A51"/>
    <w:rsid w:val="00043F5F"/>
    <w:rsid w:val="00070D82"/>
    <w:rsid w:val="000D53BC"/>
    <w:rsid w:val="001445CD"/>
    <w:rsid w:val="0018365E"/>
    <w:rsid w:val="00216454"/>
    <w:rsid w:val="00224232"/>
    <w:rsid w:val="002D0372"/>
    <w:rsid w:val="00355D1C"/>
    <w:rsid w:val="00387E36"/>
    <w:rsid w:val="00415D16"/>
    <w:rsid w:val="004364D3"/>
    <w:rsid w:val="005167CF"/>
    <w:rsid w:val="00550032"/>
    <w:rsid w:val="00560758"/>
    <w:rsid w:val="00565684"/>
    <w:rsid w:val="00582EB4"/>
    <w:rsid w:val="00586EE8"/>
    <w:rsid w:val="005B6E74"/>
    <w:rsid w:val="00647889"/>
    <w:rsid w:val="006A5403"/>
    <w:rsid w:val="006A6482"/>
    <w:rsid w:val="006F0F53"/>
    <w:rsid w:val="0075776F"/>
    <w:rsid w:val="007F5764"/>
    <w:rsid w:val="00867C62"/>
    <w:rsid w:val="008A5F02"/>
    <w:rsid w:val="008C10C9"/>
    <w:rsid w:val="008C6C4F"/>
    <w:rsid w:val="008E5DE5"/>
    <w:rsid w:val="00955452"/>
    <w:rsid w:val="009F2928"/>
    <w:rsid w:val="00A26AC5"/>
    <w:rsid w:val="00A27F7B"/>
    <w:rsid w:val="00A71272"/>
    <w:rsid w:val="00AD729A"/>
    <w:rsid w:val="00AF0CEC"/>
    <w:rsid w:val="00B001DC"/>
    <w:rsid w:val="00B0514D"/>
    <w:rsid w:val="00BA0E9D"/>
    <w:rsid w:val="00C551CD"/>
    <w:rsid w:val="00C572A5"/>
    <w:rsid w:val="00C83DEE"/>
    <w:rsid w:val="00CD12CA"/>
    <w:rsid w:val="00CF5F3F"/>
    <w:rsid w:val="00D0580F"/>
    <w:rsid w:val="00D37538"/>
    <w:rsid w:val="00D93FC0"/>
    <w:rsid w:val="00DD046B"/>
    <w:rsid w:val="00F05245"/>
    <w:rsid w:val="00F61E88"/>
    <w:rsid w:val="00F77C7D"/>
    <w:rsid w:val="00FF0578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45A4"/>
  <w15:chartTrackingRefBased/>
  <w15:docId w15:val="{6F3009C8-41BF-48A8-8A51-D0A2614C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F5F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FF0578"/>
  </w:style>
  <w:style w:type="character" w:customStyle="1" w:styleId="20">
    <w:name w:val="Заголовок 2 Знак"/>
    <w:basedOn w:val="a0"/>
    <w:link w:val="2"/>
    <w:uiPriority w:val="9"/>
    <w:semiHidden/>
    <w:rsid w:val="002242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Андреев Никита</cp:lastModifiedBy>
  <cp:revision>29</cp:revision>
  <dcterms:created xsi:type="dcterms:W3CDTF">2021-12-06T08:48:00Z</dcterms:created>
  <dcterms:modified xsi:type="dcterms:W3CDTF">2024-04-01T12:14:00Z</dcterms:modified>
</cp:coreProperties>
</file>