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1D2E" w14:textId="77777777" w:rsidR="002C79EE" w:rsidRPr="004C74E3" w:rsidRDefault="002C79EE" w:rsidP="00D23978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lang w:eastAsia="zh-CN" w:bidi="hi-IN"/>
        </w:rPr>
      </w:pPr>
      <w:r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>Общероссийская общественная организация</w:t>
      </w:r>
    </w:p>
    <w:p w14:paraId="4DE73D0F" w14:textId="77777777" w:rsidR="002C79EE" w:rsidRPr="004C74E3" w:rsidRDefault="002C79EE" w:rsidP="003E0B5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lang w:eastAsia="zh-CN" w:bidi="hi-IN"/>
        </w:rPr>
      </w:pPr>
      <w:r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>Ассоциация медицинских сестер России</w:t>
      </w:r>
    </w:p>
    <w:p w14:paraId="3B1E5000" w14:textId="77777777" w:rsidR="009D5AD0" w:rsidRPr="004C74E3" w:rsidRDefault="009D5AD0" w:rsidP="003E0B5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lang w:eastAsia="zh-CN" w:bidi="hi-IN"/>
        </w:rPr>
      </w:pPr>
    </w:p>
    <w:p w14:paraId="14EFEAE4" w14:textId="77777777" w:rsidR="009D5AD0" w:rsidRPr="004C74E3" w:rsidRDefault="009D5AD0" w:rsidP="003E0B5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lang w:eastAsia="zh-CN" w:bidi="hi-IN"/>
        </w:rPr>
      </w:pPr>
      <w:r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>Астраханская региональная общественная организация</w:t>
      </w:r>
    </w:p>
    <w:p w14:paraId="5312ECF7" w14:textId="77777777" w:rsidR="009D5AD0" w:rsidRPr="004C74E3" w:rsidRDefault="009D5AD0" w:rsidP="003E0B5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lang w:eastAsia="zh-CN" w:bidi="hi-IN"/>
        </w:rPr>
      </w:pPr>
      <w:r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>«Профессиональная сестринская ассоциация»</w:t>
      </w:r>
    </w:p>
    <w:p w14:paraId="1819AC28" w14:textId="77777777" w:rsidR="002C79EE" w:rsidRPr="004C74E3" w:rsidRDefault="002C79EE" w:rsidP="003E0B5C">
      <w:pPr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lang w:eastAsia="zh-CN" w:bidi="hi-IN"/>
        </w:rPr>
      </w:pPr>
    </w:p>
    <w:p w14:paraId="31151068" w14:textId="14CBA541" w:rsidR="002C79EE" w:rsidRPr="004C74E3" w:rsidRDefault="004D284B" w:rsidP="002C79EE">
      <w:pPr>
        <w:suppressAutoHyphens/>
        <w:spacing w:after="0" w:line="100" w:lineRule="atLeast"/>
        <w:jc w:val="center"/>
      </w:pPr>
      <w:r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>Программа</w:t>
      </w:r>
      <w:r w:rsidR="00A6274E" w:rsidRPr="004C74E3">
        <w:t xml:space="preserve">  </w:t>
      </w:r>
    </w:p>
    <w:p w14:paraId="1DCDD574" w14:textId="77777777" w:rsidR="00233797" w:rsidRPr="004C74E3" w:rsidRDefault="00233797" w:rsidP="00233797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lang w:eastAsia="zh-CN" w:bidi="hi-IN"/>
        </w:rPr>
      </w:pPr>
      <w:r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>региональной</w:t>
      </w:r>
    </w:p>
    <w:p w14:paraId="5E4613DD" w14:textId="03A53A3E" w:rsidR="00233797" w:rsidRPr="004C74E3" w:rsidRDefault="00233797" w:rsidP="00233797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lang w:eastAsia="zh-CN" w:bidi="hi-IN"/>
        </w:rPr>
      </w:pPr>
      <w:r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>выездной школы профессионального мастерства</w:t>
      </w:r>
    </w:p>
    <w:p w14:paraId="24A894FF" w14:textId="77777777" w:rsidR="000B40B9" w:rsidRPr="004C74E3" w:rsidRDefault="000B40B9" w:rsidP="002C79EE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highlight w:val="green"/>
          <w:lang w:eastAsia="zh-CN" w:bidi="hi-IN"/>
        </w:rPr>
      </w:pPr>
    </w:p>
    <w:p w14:paraId="5D4655BC" w14:textId="77777777" w:rsidR="00EA627B" w:rsidRDefault="0052244E" w:rsidP="002C79EE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lang w:eastAsia="zh-CN" w:bidi="hi-IN"/>
        </w:rPr>
      </w:pPr>
      <w:r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>Медсестринский у</w:t>
      </w:r>
      <w:r w:rsidR="000B40B9"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 xml:space="preserve">ход </w:t>
      </w:r>
      <w:r w:rsidR="000B55BF"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>- основное</w:t>
      </w:r>
      <w:r w:rsidR="000B40B9"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 xml:space="preserve"> связующее звено, </w:t>
      </w:r>
    </w:p>
    <w:p w14:paraId="360053CB" w14:textId="6BEC24A2" w:rsidR="000B40B9" w:rsidRPr="004C74E3" w:rsidRDefault="000B40B9" w:rsidP="002C79EE">
      <w:pPr>
        <w:suppressAutoHyphens/>
        <w:spacing w:after="0" w:line="100" w:lineRule="atLeast"/>
        <w:jc w:val="center"/>
        <w:rPr>
          <w:rFonts w:ascii="Times New Roman" w:eastAsia="WenQuanYi Micro Hei" w:hAnsi="Times New Roman" w:cs="Times New Roman"/>
          <w:kern w:val="2"/>
          <w:lang w:eastAsia="zh-CN" w:bidi="hi-IN"/>
        </w:rPr>
      </w:pPr>
      <w:r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 xml:space="preserve">для построения психологического контакта с </w:t>
      </w:r>
      <w:r w:rsidR="0052244E" w:rsidRPr="004C74E3">
        <w:rPr>
          <w:rFonts w:ascii="Times New Roman" w:eastAsia="WenQuanYi Micro Hei" w:hAnsi="Times New Roman" w:cs="Times New Roman"/>
          <w:kern w:val="2"/>
          <w:lang w:eastAsia="zh-CN" w:bidi="hi-IN"/>
        </w:rPr>
        <w:t>пациентом</w:t>
      </w:r>
    </w:p>
    <w:p w14:paraId="6253EC98" w14:textId="77777777" w:rsidR="002C79EE" w:rsidRPr="004C74E3" w:rsidRDefault="002C79EE" w:rsidP="002C79EE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lang w:eastAsia="zh-CN" w:bidi="hi-IN"/>
        </w:rPr>
      </w:pPr>
    </w:p>
    <w:tbl>
      <w:tblPr>
        <w:tblW w:w="10207" w:type="dxa"/>
        <w:tblInd w:w="-7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93"/>
        <w:gridCol w:w="9014"/>
      </w:tblGrid>
      <w:tr w:rsidR="00A63B24" w:rsidRPr="004C74E3" w14:paraId="5B9C6708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A869A5" w14:textId="77777777" w:rsidR="002C79EE" w:rsidRPr="004C74E3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10.00</w:t>
            </w:r>
            <w:r w:rsidR="002301CF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– 10.05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E9C464" w14:textId="77777777" w:rsidR="009D5AD0" w:rsidRPr="004C74E3" w:rsidRDefault="009D5AD0" w:rsidP="000D3178">
            <w:pPr>
              <w:suppressAutoHyphens/>
              <w:spacing w:after="0" w:line="240" w:lineRule="auto"/>
              <w:jc w:val="both"/>
              <w:rPr>
                <w:rFonts w:ascii="Liberation Serif" w:eastAsia="WenQuanYi Micro Hei" w:hAnsi="Liberation Serif" w:cs="Lohit Devanagari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kern w:val="2"/>
                <w:lang w:eastAsia="zh-CN" w:bidi="hi-IN"/>
              </w:rPr>
              <w:t>Приветственное слово</w:t>
            </w: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</w:t>
            </w:r>
          </w:p>
          <w:p w14:paraId="46202E48" w14:textId="31FC62EA" w:rsidR="009D5AD0" w:rsidRPr="004C74E3" w:rsidRDefault="009D5AD0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proofErr w:type="spellStart"/>
            <w:r w:rsidRPr="004C74E3">
              <w:rPr>
                <w:rFonts w:ascii="Times New Roman" w:hAnsi="Times New Roman" w:cs="Times New Roman"/>
              </w:rPr>
              <w:t>Анопко</w:t>
            </w:r>
            <w:proofErr w:type="spellEnd"/>
            <w:r w:rsidRPr="004C74E3">
              <w:rPr>
                <w:rFonts w:ascii="Times New Roman" w:hAnsi="Times New Roman" w:cs="Times New Roman"/>
              </w:rPr>
              <w:t xml:space="preserve"> Валентины Петровны, </w:t>
            </w:r>
            <w:proofErr w:type="spellStart"/>
            <w:r w:rsidRPr="004C74E3">
              <w:rPr>
                <w:rFonts w:ascii="Times New Roman" w:hAnsi="Times New Roman" w:cs="Times New Roman"/>
              </w:rPr>
              <w:t>к.м.н</w:t>
            </w:r>
            <w:proofErr w:type="spellEnd"/>
            <w:r w:rsidRPr="004C74E3">
              <w:rPr>
                <w:rFonts w:ascii="Times New Roman" w:hAnsi="Times New Roman" w:cs="Times New Roman"/>
              </w:rPr>
              <w:t>, Президента Астраханской региональной общественной организации «Профессиональная сестринская ассоциация»</w:t>
            </w:r>
            <w:r w:rsidR="00C173F9" w:rsidRPr="004C74E3">
              <w:rPr>
                <w:rFonts w:ascii="Times New Roman" w:hAnsi="Times New Roman" w:cs="Times New Roman"/>
              </w:rPr>
              <w:t>.</w:t>
            </w:r>
          </w:p>
        </w:tc>
      </w:tr>
      <w:tr w:rsidR="00A63B24" w:rsidRPr="004C74E3" w14:paraId="1F0603CD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986CF" w14:textId="77777777" w:rsidR="002C79EE" w:rsidRPr="004C74E3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10.05- 10.20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EEF52F" w14:textId="6BE96E37" w:rsidR="001A377A" w:rsidRPr="004C74E3" w:rsidRDefault="001A377A" w:rsidP="001A377A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  <w:t>Доклад</w:t>
            </w:r>
            <w:proofErr w:type="gramStart"/>
            <w:r w:rsidR="004C74E3" w:rsidRPr="004C74E3"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  <w:t>:</w:t>
            </w:r>
            <w:r w:rsidR="004C74E3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Что</w:t>
            </w:r>
            <w:proofErr w:type="gramEnd"/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такое рак молочной железы. Типы рака молочной железы.</w:t>
            </w:r>
          </w:p>
          <w:p w14:paraId="7BE1C315" w14:textId="38D70312" w:rsidR="0063112F" w:rsidRPr="004C74E3" w:rsidRDefault="001A377A" w:rsidP="001A377A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  <w:t>Докладчик:</w:t>
            </w: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</w:t>
            </w:r>
            <w:r w:rsidR="0052244E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Яковлева Марина Петровна, главная медицинская сестра </w:t>
            </w:r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ЧУЗ "Медико-санитарная часть" Астрахань.</w:t>
            </w:r>
          </w:p>
        </w:tc>
      </w:tr>
      <w:tr w:rsidR="00A63B24" w:rsidRPr="004C74E3" w14:paraId="3119B69E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CC9D06" w14:textId="77777777" w:rsidR="002C79EE" w:rsidRPr="004C74E3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10.20-10.30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B0C8F1" w14:textId="77777777" w:rsidR="002C79EE" w:rsidRPr="004C74E3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Ответы на вопросы слушателей</w:t>
            </w:r>
          </w:p>
        </w:tc>
      </w:tr>
      <w:tr w:rsidR="00A63B24" w:rsidRPr="004C74E3" w14:paraId="0F8FD0F4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7FA8FC" w14:textId="77777777" w:rsidR="002C79EE" w:rsidRPr="004C74E3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10.30 -10.45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C41361" w14:textId="77777777" w:rsidR="001A377A" w:rsidRPr="004C74E3" w:rsidRDefault="001A377A" w:rsidP="001A377A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  <w:t>Доклад:</w:t>
            </w: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Профилактика рака: методы самообследования молочных желез.</w:t>
            </w:r>
          </w:p>
          <w:p w14:paraId="0DF1C7EF" w14:textId="2B9DA806" w:rsidR="0063112F" w:rsidRPr="004C74E3" w:rsidRDefault="001A377A" w:rsidP="001A377A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kern w:val="2"/>
                <w:lang w:eastAsia="zh-CN" w:bidi="hi-IN"/>
              </w:rPr>
              <w:t>Докладчик</w:t>
            </w: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: </w:t>
            </w:r>
            <w:r w:rsidR="0052244E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Столбовая Елена </w:t>
            </w:r>
            <w:proofErr w:type="spellStart"/>
            <w:r w:rsidR="0052244E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Рафаельевна</w:t>
            </w:r>
            <w:proofErr w:type="spellEnd"/>
            <w:r w:rsidR="0052244E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, главная медицинская сестра </w:t>
            </w:r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ГБУЗ АО «ДГП №</w:t>
            </w:r>
            <w:r w:rsidR="00C173F9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</w:t>
            </w:r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4».</w:t>
            </w:r>
          </w:p>
        </w:tc>
      </w:tr>
      <w:tr w:rsidR="00A63B24" w:rsidRPr="004C74E3" w14:paraId="3EF65491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4FCBCD" w14:textId="77777777" w:rsidR="002C79EE" w:rsidRPr="004C74E3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10.45-10.55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A42ED" w14:textId="77777777" w:rsidR="002C79EE" w:rsidRPr="004C74E3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Ответы на вопросы слушателей</w:t>
            </w:r>
          </w:p>
        </w:tc>
      </w:tr>
      <w:tr w:rsidR="00A63B24" w:rsidRPr="004C74E3" w14:paraId="0B25DB68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1709AF" w14:textId="77777777" w:rsidR="002C79EE" w:rsidRPr="004C74E3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10.55- 11.10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03862" w14:textId="310C47D7" w:rsidR="001A377A" w:rsidRPr="004C74E3" w:rsidRDefault="001A377A" w:rsidP="001A377A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kern w:val="2"/>
                <w:lang w:eastAsia="zh-CN" w:bidi="hi-IN"/>
              </w:rPr>
              <w:t>Доклад</w:t>
            </w: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: Консервативные методы медицинской реабилитации в амбулаторно-поликлинических условиях</w:t>
            </w:r>
            <w:r w:rsidR="0052244E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после проведенной мастэктомии.</w:t>
            </w:r>
          </w:p>
          <w:p w14:paraId="708DCE07" w14:textId="5A43C9E4" w:rsidR="009C1D0F" w:rsidRPr="004C74E3" w:rsidRDefault="001A377A" w:rsidP="001A377A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kern w:val="2"/>
                <w:lang w:eastAsia="zh-CN" w:bidi="hi-IN"/>
              </w:rPr>
              <w:t>Докладчик</w:t>
            </w: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: </w:t>
            </w:r>
            <w:r w:rsidR="0052244E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Андреева Светлана Александровна, исполнительный директор АРОО «ПСА».</w:t>
            </w:r>
          </w:p>
        </w:tc>
      </w:tr>
      <w:tr w:rsidR="00A63B24" w:rsidRPr="004C74E3" w14:paraId="298C975A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5ED7CF" w14:textId="77777777" w:rsidR="002C79EE" w:rsidRPr="004C74E3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11.10-11.20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EE6D" w14:textId="77777777" w:rsidR="002C79EE" w:rsidRPr="004C74E3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Ответы на вопросы слушателей</w:t>
            </w:r>
          </w:p>
        </w:tc>
      </w:tr>
      <w:tr w:rsidR="00A63B24" w:rsidRPr="004C74E3" w14:paraId="55163B48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9723AD" w14:textId="77777777" w:rsidR="002C79EE" w:rsidRPr="004C74E3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11.20-11.35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314C8" w14:textId="77777777" w:rsidR="009C1D0F" w:rsidRPr="004C74E3" w:rsidRDefault="001A377A" w:rsidP="00F70966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  <w:t>Доклад:</w:t>
            </w: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Организация ухода за тяжелобольными пациентами. Социальная реабилитация пациентов с ограниченными возможностями.</w:t>
            </w:r>
          </w:p>
          <w:p w14:paraId="2A9945C4" w14:textId="75A51641" w:rsidR="001A377A" w:rsidRPr="004C74E3" w:rsidRDefault="001A377A" w:rsidP="00233797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  <w:t>Докладчик:</w:t>
            </w:r>
            <w:r w:rsidR="0052244E" w:rsidRPr="004C74E3"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  <w:t xml:space="preserve"> </w:t>
            </w:r>
            <w:proofErr w:type="spellStart"/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Саламахина</w:t>
            </w:r>
            <w:proofErr w:type="spellEnd"/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Людмила Александровна</w:t>
            </w:r>
            <w:r w:rsidR="00C173F9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,</w:t>
            </w:r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главная медицинская сестра</w:t>
            </w:r>
            <w:r w:rsidR="00C173F9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ГБУЗ АО «ОКПТД».</w:t>
            </w:r>
          </w:p>
        </w:tc>
      </w:tr>
      <w:tr w:rsidR="00A63B24" w:rsidRPr="004C74E3" w14:paraId="6ACC8DDE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ED1325" w14:textId="77777777" w:rsidR="002C79EE" w:rsidRPr="004C74E3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11.35-11.45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04520D" w14:textId="77777777" w:rsidR="002C79EE" w:rsidRPr="004C74E3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Ответы на вопросы слушателей</w:t>
            </w:r>
          </w:p>
        </w:tc>
      </w:tr>
      <w:tr w:rsidR="00A63B24" w:rsidRPr="004C74E3" w14:paraId="19776794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6B72FC" w14:textId="4BF4A9A6" w:rsidR="002C79EE" w:rsidRPr="004C74E3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11.45-12.</w:t>
            </w:r>
            <w:r w:rsidR="006571F4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05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1EED7" w14:textId="77777777" w:rsidR="006571F4" w:rsidRPr="004C74E3" w:rsidRDefault="006571F4" w:rsidP="006571F4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  <w:t>Доклад:</w:t>
            </w: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Стома. Виды стом. Правила ухода за стомами.</w:t>
            </w:r>
          </w:p>
          <w:p w14:paraId="179A673E" w14:textId="5953A111" w:rsidR="009C1D0F" w:rsidRPr="004C74E3" w:rsidRDefault="006571F4" w:rsidP="006571F4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  <w:t>Докладчик:</w:t>
            </w: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</w:t>
            </w:r>
            <w:proofErr w:type="spellStart"/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Бузало</w:t>
            </w:r>
            <w:proofErr w:type="spellEnd"/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Елена Владимировна, главная медицинская сестра</w:t>
            </w:r>
            <w:r w:rsidR="00233797" w:rsidRPr="004C74E3">
              <w:t xml:space="preserve"> </w:t>
            </w:r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ГБУЗ АО «ГКБ № 3 им. С.М. Кирова».</w:t>
            </w:r>
          </w:p>
        </w:tc>
      </w:tr>
      <w:tr w:rsidR="00A63B24" w:rsidRPr="004C74E3" w14:paraId="6BE054BF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CD5922" w14:textId="776B80F8" w:rsidR="002C79EE" w:rsidRPr="004C74E3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12.0</w:t>
            </w:r>
            <w:r w:rsidR="006571F4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5</w:t>
            </w: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-12.1</w:t>
            </w:r>
            <w:r w:rsidR="006571F4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5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21F4" w14:textId="77777777" w:rsidR="002C79EE" w:rsidRPr="004C74E3" w:rsidRDefault="002C79EE" w:rsidP="000D3178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Ответы на вопросы слушателей</w:t>
            </w:r>
          </w:p>
        </w:tc>
      </w:tr>
      <w:tr w:rsidR="00A63B24" w:rsidRPr="004C74E3" w14:paraId="64D6BF43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200BB1" w14:textId="237B32B4" w:rsidR="002C79EE" w:rsidRPr="004C74E3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12.1</w:t>
            </w:r>
            <w:r w:rsidR="006571F4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5</w:t>
            </w: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-12.</w:t>
            </w:r>
            <w:r w:rsidR="006571F4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35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5390" w14:textId="02B6B018" w:rsidR="006571F4" w:rsidRPr="004C74E3" w:rsidRDefault="006571F4" w:rsidP="006571F4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kern w:val="2"/>
                <w:lang w:eastAsia="zh-CN" w:bidi="hi-IN"/>
              </w:rPr>
              <w:t>Доклад</w:t>
            </w:r>
            <w:proofErr w:type="gramStart"/>
            <w:r w:rsidR="004C74E3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: О</w:t>
            </w:r>
            <w:proofErr w:type="gramEnd"/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чем молчит пациент? Общение с пациентом на языке тела и жестов.</w:t>
            </w:r>
          </w:p>
          <w:p w14:paraId="37F8F4DE" w14:textId="7856E0EA" w:rsidR="000C4790" w:rsidRPr="004C74E3" w:rsidRDefault="006571F4" w:rsidP="006571F4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kern w:val="2"/>
                <w:lang w:eastAsia="zh-CN" w:bidi="hi-IN"/>
              </w:rPr>
              <w:t>Докладчик</w:t>
            </w: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:</w:t>
            </w:r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</w:t>
            </w:r>
            <w:proofErr w:type="spellStart"/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Анопко</w:t>
            </w:r>
            <w:proofErr w:type="spellEnd"/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 Валентина </w:t>
            </w:r>
            <w:r w:rsidR="00B97FEB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 xml:space="preserve">Петровна, </w:t>
            </w:r>
            <w:proofErr w:type="spellStart"/>
            <w:r w:rsidR="00B97FEB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к.м.н</w:t>
            </w:r>
            <w:proofErr w:type="spellEnd"/>
            <w:r w:rsidR="00233797"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, Президент Астраханской региональной общественной организации «Профессиональная сестринская ассоциация».</w:t>
            </w:r>
          </w:p>
        </w:tc>
      </w:tr>
      <w:tr w:rsidR="00A63B24" w:rsidRPr="004C74E3" w14:paraId="31F93FD6" w14:textId="77777777" w:rsidTr="001A377A"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F8B3D1" w14:textId="049DAC90" w:rsidR="002C79EE" w:rsidRPr="004C74E3" w:rsidRDefault="006571F4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kern w:val="2"/>
                <w:lang w:eastAsia="zh-CN" w:bidi="hi-IN"/>
              </w:rPr>
              <w:t>12.35- 13.05</w:t>
            </w:r>
          </w:p>
        </w:tc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B6EEF1" w14:textId="37FF65BF" w:rsidR="002C79EE" w:rsidRPr="004C74E3" w:rsidRDefault="004D284B" w:rsidP="004C74E3">
            <w:pPr>
              <w:suppressAutoHyphens/>
              <w:spacing w:after="0" w:line="240" w:lineRule="auto"/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</w:pPr>
            <w:r w:rsidRPr="004C74E3">
              <w:rPr>
                <w:rFonts w:ascii="Times New Roman" w:eastAsia="WenQuanYi Micro Hei" w:hAnsi="Times New Roman" w:cs="Times New Roman"/>
                <w:b/>
                <w:bCs/>
                <w:kern w:val="2"/>
                <w:lang w:eastAsia="zh-CN" w:bidi="hi-IN"/>
              </w:rPr>
              <w:t>Финальная дискуссия</w:t>
            </w:r>
          </w:p>
        </w:tc>
      </w:tr>
    </w:tbl>
    <w:p w14:paraId="4212B5A1" w14:textId="77777777" w:rsidR="00883589" w:rsidRPr="004C74E3" w:rsidRDefault="00883589" w:rsidP="002C79EE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lang w:eastAsia="zh-CN" w:bidi="hi-IN"/>
        </w:rPr>
      </w:pPr>
    </w:p>
    <w:p w14:paraId="62CEC6DD" w14:textId="138524D5" w:rsidR="002C79EE" w:rsidRPr="004C74E3" w:rsidRDefault="002C79EE" w:rsidP="002C79EE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lang w:eastAsia="zh-CN" w:bidi="hi-IN"/>
        </w:rPr>
      </w:pPr>
      <w:r w:rsidRPr="004C74E3">
        <w:rPr>
          <w:rFonts w:ascii="Times New Roman" w:eastAsia="WenQuanYi Micro Hei" w:hAnsi="Times New Roman" w:cs="Times New Roman"/>
          <w:b/>
          <w:bCs/>
          <w:kern w:val="2"/>
          <w:lang w:eastAsia="zh-CN" w:bidi="hi-IN"/>
        </w:rPr>
        <w:t>Председатель программного комитета</w:t>
      </w:r>
    </w:p>
    <w:p w14:paraId="31B00346" w14:textId="62F05418" w:rsidR="002C79EE" w:rsidRPr="004C74E3" w:rsidRDefault="002C79EE" w:rsidP="002C79EE">
      <w:pPr>
        <w:suppressAutoHyphens/>
        <w:spacing w:after="0" w:line="100" w:lineRule="atLeast"/>
        <w:rPr>
          <w:rFonts w:ascii="Times New Roman" w:eastAsia="WenQuanYi Micro Hei" w:hAnsi="Times New Roman" w:cs="Times New Roman"/>
          <w:b/>
          <w:bCs/>
          <w:kern w:val="2"/>
          <w:lang w:eastAsia="zh-CN" w:bidi="hi-IN"/>
        </w:rPr>
      </w:pPr>
      <w:r w:rsidRPr="004C74E3">
        <w:rPr>
          <w:rFonts w:ascii="Times New Roman" w:eastAsia="WenQuanYi Micro Hei" w:hAnsi="Times New Roman" w:cs="Times New Roman"/>
          <w:b/>
          <w:bCs/>
          <w:kern w:val="2"/>
          <w:lang w:eastAsia="zh-CN" w:bidi="hi-IN"/>
        </w:rPr>
        <w:t>Президент АРОО «</w:t>
      </w:r>
      <w:proofErr w:type="gramStart"/>
      <w:r w:rsidRPr="004C74E3">
        <w:rPr>
          <w:rFonts w:ascii="Times New Roman" w:eastAsia="WenQuanYi Micro Hei" w:hAnsi="Times New Roman" w:cs="Times New Roman"/>
          <w:b/>
          <w:bCs/>
          <w:kern w:val="2"/>
          <w:lang w:eastAsia="zh-CN" w:bidi="hi-IN"/>
        </w:rPr>
        <w:t xml:space="preserve">ПСА»   </w:t>
      </w:r>
      <w:proofErr w:type="gramEnd"/>
      <w:r w:rsidRPr="004C74E3">
        <w:rPr>
          <w:rFonts w:ascii="Times New Roman" w:eastAsia="WenQuanYi Micro Hei" w:hAnsi="Times New Roman" w:cs="Times New Roman"/>
          <w:b/>
          <w:bCs/>
          <w:kern w:val="2"/>
          <w:lang w:eastAsia="zh-CN" w:bidi="hi-IN"/>
        </w:rPr>
        <w:t xml:space="preserve">                                                              В.П. </w:t>
      </w:r>
      <w:proofErr w:type="spellStart"/>
      <w:r w:rsidRPr="004C74E3">
        <w:rPr>
          <w:rFonts w:ascii="Times New Roman" w:eastAsia="WenQuanYi Micro Hei" w:hAnsi="Times New Roman" w:cs="Times New Roman"/>
          <w:b/>
          <w:bCs/>
          <w:kern w:val="2"/>
          <w:lang w:eastAsia="zh-CN" w:bidi="hi-IN"/>
        </w:rPr>
        <w:t>Анопко</w:t>
      </w:r>
      <w:proofErr w:type="spellEnd"/>
      <w:r w:rsidRPr="004C74E3">
        <w:rPr>
          <w:rFonts w:ascii="Times New Roman" w:eastAsia="WenQuanYi Micro Hei" w:hAnsi="Times New Roman" w:cs="Times New Roman"/>
          <w:b/>
          <w:bCs/>
          <w:kern w:val="2"/>
          <w:lang w:eastAsia="zh-CN" w:bidi="hi-IN"/>
        </w:rPr>
        <w:t xml:space="preserve">  </w:t>
      </w:r>
    </w:p>
    <w:sectPr w:rsidR="002C79EE" w:rsidRPr="004C74E3" w:rsidSect="0059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88B"/>
    <w:rsid w:val="00047E60"/>
    <w:rsid w:val="000530B7"/>
    <w:rsid w:val="000567D4"/>
    <w:rsid w:val="00060576"/>
    <w:rsid w:val="00076D1F"/>
    <w:rsid w:val="000979B2"/>
    <w:rsid w:val="000B217B"/>
    <w:rsid w:val="000B329C"/>
    <w:rsid w:val="000B40B9"/>
    <w:rsid w:val="000B4506"/>
    <w:rsid w:val="000B55BF"/>
    <w:rsid w:val="000C4790"/>
    <w:rsid w:val="000D1A25"/>
    <w:rsid w:val="000D3178"/>
    <w:rsid w:val="000E37AF"/>
    <w:rsid w:val="000F3AC1"/>
    <w:rsid w:val="0010099E"/>
    <w:rsid w:val="001263BD"/>
    <w:rsid w:val="00131679"/>
    <w:rsid w:val="001749F4"/>
    <w:rsid w:val="001A377A"/>
    <w:rsid w:val="001E4198"/>
    <w:rsid w:val="00200881"/>
    <w:rsid w:val="002301CF"/>
    <w:rsid w:val="00233797"/>
    <w:rsid w:val="00254B71"/>
    <w:rsid w:val="002C79EE"/>
    <w:rsid w:val="002E1161"/>
    <w:rsid w:val="002E1B82"/>
    <w:rsid w:val="002E5038"/>
    <w:rsid w:val="00301C52"/>
    <w:rsid w:val="003110A4"/>
    <w:rsid w:val="00311742"/>
    <w:rsid w:val="003144C7"/>
    <w:rsid w:val="00314AF7"/>
    <w:rsid w:val="003250EB"/>
    <w:rsid w:val="00355F7C"/>
    <w:rsid w:val="00385BFD"/>
    <w:rsid w:val="003E0B5C"/>
    <w:rsid w:val="0041697E"/>
    <w:rsid w:val="00423B3B"/>
    <w:rsid w:val="00442C1E"/>
    <w:rsid w:val="00444087"/>
    <w:rsid w:val="004C74E3"/>
    <w:rsid w:val="004D284B"/>
    <w:rsid w:val="004F086A"/>
    <w:rsid w:val="00507248"/>
    <w:rsid w:val="0052244E"/>
    <w:rsid w:val="00560BD8"/>
    <w:rsid w:val="00565360"/>
    <w:rsid w:val="005675B9"/>
    <w:rsid w:val="00596D96"/>
    <w:rsid w:val="005B434A"/>
    <w:rsid w:val="005B79A6"/>
    <w:rsid w:val="005E1BB5"/>
    <w:rsid w:val="005E2BBB"/>
    <w:rsid w:val="005E3C61"/>
    <w:rsid w:val="005E4C32"/>
    <w:rsid w:val="00621F75"/>
    <w:rsid w:val="0063112F"/>
    <w:rsid w:val="00641B12"/>
    <w:rsid w:val="006571F4"/>
    <w:rsid w:val="006728D4"/>
    <w:rsid w:val="006D3ADD"/>
    <w:rsid w:val="006E02CB"/>
    <w:rsid w:val="00717EB0"/>
    <w:rsid w:val="00740AB9"/>
    <w:rsid w:val="00760315"/>
    <w:rsid w:val="007B07D9"/>
    <w:rsid w:val="007C2D18"/>
    <w:rsid w:val="00817F32"/>
    <w:rsid w:val="0085755A"/>
    <w:rsid w:val="008676CA"/>
    <w:rsid w:val="00883589"/>
    <w:rsid w:val="008A42A8"/>
    <w:rsid w:val="008B67C6"/>
    <w:rsid w:val="008D2811"/>
    <w:rsid w:val="008D6D25"/>
    <w:rsid w:val="008E7B23"/>
    <w:rsid w:val="008E7DEC"/>
    <w:rsid w:val="0092681C"/>
    <w:rsid w:val="00955E33"/>
    <w:rsid w:val="00962C2E"/>
    <w:rsid w:val="00981E47"/>
    <w:rsid w:val="0098738A"/>
    <w:rsid w:val="009C1D0F"/>
    <w:rsid w:val="009D5AD0"/>
    <w:rsid w:val="009E1410"/>
    <w:rsid w:val="009E1A0C"/>
    <w:rsid w:val="009F3004"/>
    <w:rsid w:val="00A13F18"/>
    <w:rsid w:val="00A256DD"/>
    <w:rsid w:val="00A351BF"/>
    <w:rsid w:val="00A454F4"/>
    <w:rsid w:val="00A6274E"/>
    <w:rsid w:val="00A63B24"/>
    <w:rsid w:val="00A75AAA"/>
    <w:rsid w:val="00A91A56"/>
    <w:rsid w:val="00A94E78"/>
    <w:rsid w:val="00AE60B7"/>
    <w:rsid w:val="00AF6B97"/>
    <w:rsid w:val="00B14631"/>
    <w:rsid w:val="00B66962"/>
    <w:rsid w:val="00B816C4"/>
    <w:rsid w:val="00B97FEB"/>
    <w:rsid w:val="00BA7370"/>
    <w:rsid w:val="00BA7AD1"/>
    <w:rsid w:val="00BC5D9A"/>
    <w:rsid w:val="00BD0D1A"/>
    <w:rsid w:val="00BE0A9C"/>
    <w:rsid w:val="00C173F9"/>
    <w:rsid w:val="00C34BB8"/>
    <w:rsid w:val="00C52DE2"/>
    <w:rsid w:val="00C53B17"/>
    <w:rsid w:val="00C67A9A"/>
    <w:rsid w:val="00C841CA"/>
    <w:rsid w:val="00CA6DEF"/>
    <w:rsid w:val="00CB69CB"/>
    <w:rsid w:val="00D12921"/>
    <w:rsid w:val="00D23978"/>
    <w:rsid w:val="00D340C3"/>
    <w:rsid w:val="00D40E83"/>
    <w:rsid w:val="00D6138D"/>
    <w:rsid w:val="00D7025D"/>
    <w:rsid w:val="00DB223C"/>
    <w:rsid w:val="00DB2AAC"/>
    <w:rsid w:val="00DB562A"/>
    <w:rsid w:val="00DD1A3A"/>
    <w:rsid w:val="00DD1B29"/>
    <w:rsid w:val="00DD22D6"/>
    <w:rsid w:val="00DF788B"/>
    <w:rsid w:val="00E446D7"/>
    <w:rsid w:val="00E6737A"/>
    <w:rsid w:val="00E730C3"/>
    <w:rsid w:val="00E7315A"/>
    <w:rsid w:val="00E82CA2"/>
    <w:rsid w:val="00E95849"/>
    <w:rsid w:val="00EA627B"/>
    <w:rsid w:val="00EE75D2"/>
    <w:rsid w:val="00EF2275"/>
    <w:rsid w:val="00F14DBC"/>
    <w:rsid w:val="00F36E91"/>
    <w:rsid w:val="00F56CEB"/>
    <w:rsid w:val="00F633DB"/>
    <w:rsid w:val="00F70966"/>
    <w:rsid w:val="00F833CF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2B3D"/>
  <w15:docId w15:val="{55E6BE04-D176-4538-8767-B2DF0454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025D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444087"/>
  </w:style>
  <w:style w:type="character" w:styleId="a3">
    <w:name w:val="Hyperlink"/>
    <w:basedOn w:val="a0"/>
    <w:uiPriority w:val="99"/>
    <w:semiHidden/>
    <w:unhideWhenUsed/>
    <w:rsid w:val="00BA7370"/>
    <w:rPr>
      <w:color w:val="0000FF"/>
      <w:u w:val="single"/>
    </w:rPr>
  </w:style>
  <w:style w:type="character" w:styleId="a4">
    <w:name w:val="Emphasis"/>
    <w:rsid w:val="00D340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Светлана Андреева</cp:lastModifiedBy>
  <cp:revision>87</cp:revision>
  <dcterms:created xsi:type="dcterms:W3CDTF">2021-12-02T08:49:00Z</dcterms:created>
  <dcterms:modified xsi:type="dcterms:W3CDTF">2025-03-17T10:52:00Z</dcterms:modified>
</cp:coreProperties>
</file>