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933" w:rsidRPr="00A41BA1" w:rsidRDefault="00B16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8"/>
        </w:rPr>
      </w:pPr>
      <w:r w:rsidRPr="00A41BA1">
        <w:rPr>
          <w:rFonts w:ascii="Arial" w:eastAsia="Arial" w:hAnsi="Arial" w:cs="Arial"/>
          <w:b/>
          <w:color w:val="000000"/>
          <w:sz w:val="24"/>
          <w:szCs w:val="28"/>
        </w:rPr>
        <w:t>Общероссийская общественная организация</w:t>
      </w:r>
    </w:p>
    <w:p w:rsidR="00C76933" w:rsidRPr="00A41BA1" w:rsidRDefault="00B16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8"/>
        </w:rPr>
      </w:pPr>
      <w:r w:rsidRPr="00A41BA1">
        <w:rPr>
          <w:rFonts w:ascii="Arial" w:eastAsia="Arial" w:hAnsi="Arial" w:cs="Arial"/>
          <w:b/>
          <w:color w:val="000000"/>
          <w:sz w:val="24"/>
          <w:szCs w:val="28"/>
        </w:rPr>
        <w:t>Ассоциация медицинских сестер России</w:t>
      </w:r>
    </w:p>
    <w:p w:rsidR="00C76933" w:rsidRPr="00A41BA1" w:rsidRDefault="00B163C8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Arial" w:eastAsia="Arial" w:hAnsi="Arial" w:cs="Arial"/>
          <w:b/>
          <w:i/>
          <w:color w:val="000000"/>
          <w:sz w:val="24"/>
          <w:szCs w:val="28"/>
        </w:rPr>
      </w:pPr>
      <w:r w:rsidRPr="00A41BA1">
        <w:rPr>
          <w:rFonts w:ascii="Arial" w:eastAsia="Arial" w:hAnsi="Arial" w:cs="Arial"/>
          <w:b/>
          <w:i/>
          <w:color w:val="000000"/>
          <w:sz w:val="24"/>
          <w:szCs w:val="28"/>
        </w:rPr>
        <w:t>Региональная общественная организация медицинских сестер города Москвы</w:t>
      </w:r>
    </w:p>
    <w:p w:rsidR="00C76933" w:rsidRDefault="00B163C8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Вебинар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</w:p>
    <w:p w:rsidR="00463067" w:rsidRPr="00463067" w:rsidRDefault="00463067" w:rsidP="00463067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Arial" w:eastAsia="Arial" w:hAnsi="Arial" w:cs="Arial"/>
          <w:b/>
          <w:i/>
          <w:color w:val="000000"/>
          <w:sz w:val="28"/>
          <w:szCs w:val="28"/>
        </w:rPr>
      </w:pPr>
      <w:r>
        <w:rPr>
          <w:rFonts w:ascii="Arial" w:eastAsia="Arial" w:hAnsi="Arial" w:cs="Arial"/>
          <w:b/>
          <w:i/>
          <w:color w:val="000000"/>
          <w:sz w:val="28"/>
          <w:szCs w:val="28"/>
        </w:rPr>
        <w:t xml:space="preserve"> </w:t>
      </w:r>
      <w:r w:rsidRPr="00463067">
        <w:rPr>
          <w:rFonts w:ascii="Arial" w:eastAsia="Arial" w:hAnsi="Arial" w:cs="Arial"/>
          <w:b/>
          <w:i/>
          <w:color w:val="000000"/>
          <w:sz w:val="28"/>
          <w:szCs w:val="28"/>
        </w:rPr>
        <w:t>«</w:t>
      </w:r>
      <w:proofErr w:type="spellStart"/>
      <w:r w:rsidR="00A41BA1" w:rsidRPr="00A41BA1">
        <w:rPr>
          <w:rFonts w:ascii="Arial" w:eastAsia="Arial" w:hAnsi="Arial" w:cs="Arial"/>
          <w:b/>
          <w:i/>
          <w:color w:val="000000"/>
          <w:sz w:val="28"/>
          <w:szCs w:val="28"/>
        </w:rPr>
        <w:t>Преаналитический</w:t>
      </w:r>
      <w:proofErr w:type="spellEnd"/>
      <w:r w:rsidR="00A41BA1" w:rsidRPr="00A41BA1">
        <w:rPr>
          <w:rFonts w:ascii="Arial" w:eastAsia="Arial" w:hAnsi="Arial" w:cs="Arial"/>
          <w:b/>
          <w:i/>
          <w:color w:val="000000"/>
          <w:sz w:val="28"/>
          <w:szCs w:val="28"/>
        </w:rPr>
        <w:t xml:space="preserve"> детектив: расследуем причины некорректных результатов</w:t>
      </w:r>
      <w:r w:rsidRPr="00463067">
        <w:rPr>
          <w:rFonts w:ascii="Arial" w:eastAsia="Arial" w:hAnsi="Arial" w:cs="Arial"/>
          <w:b/>
          <w:i/>
          <w:color w:val="000000"/>
          <w:sz w:val="28"/>
          <w:szCs w:val="28"/>
        </w:rPr>
        <w:t>»</w:t>
      </w:r>
    </w:p>
    <w:p w:rsidR="00031CDC" w:rsidRPr="00031CDC" w:rsidRDefault="00031CDC" w:rsidP="00031CD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Arial" w:eastAsia="Arial" w:hAnsi="Arial" w:cs="Arial"/>
          <w:b/>
          <w:i/>
          <w:color w:val="000000"/>
          <w:sz w:val="28"/>
          <w:szCs w:val="28"/>
        </w:rPr>
      </w:pPr>
    </w:p>
    <w:p w:rsidR="00C76933" w:rsidRDefault="00B163C8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ПРОГРАММА</w:t>
      </w:r>
    </w:p>
    <w:p w:rsidR="00C76933" w:rsidRDefault="00B163C8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Дата проведения: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41BA1">
        <w:rPr>
          <w:rFonts w:ascii="Arial" w:eastAsia="Arial" w:hAnsi="Arial" w:cs="Arial"/>
          <w:color w:val="000000"/>
          <w:sz w:val="24"/>
          <w:szCs w:val="24"/>
        </w:rPr>
        <w:t>2</w:t>
      </w:r>
      <w:r w:rsidR="00463067">
        <w:rPr>
          <w:rFonts w:ascii="Arial" w:eastAsia="Arial" w:hAnsi="Arial" w:cs="Arial"/>
          <w:color w:val="000000"/>
          <w:sz w:val="24"/>
          <w:szCs w:val="24"/>
        </w:rPr>
        <w:t xml:space="preserve">4 </w:t>
      </w:r>
      <w:r w:rsidR="00A41BA1">
        <w:rPr>
          <w:rFonts w:ascii="Arial" w:eastAsia="Arial" w:hAnsi="Arial" w:cs="Arial"/>
          <w:color w:val="000000"/>
          <w:sz w:val="24"/>
          <w:szCs w:val="24"/>
        </w:rPr>
        <w:t>но</w:t>
      </w:r>
      <w:r w:rsidR="00463067">
        <w:rPr>
          <w:rFonts w:ascii="Arial" w:eastAsia="Arial" w:hAnsi="Arial" w:cs="Arial"/>
          <w:color w:val="000000"/>
          <w:sz w:val="24"/>
          <w:szCs w:val="24"/>
        </w:rPr>
        <w:t>ября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202</w:t>
      </w:r>
      <w:r w:rsidR="00031CDC">
        <w:rPr>
          <w:rFonts w:ascii="Arial" w:eastAsia="Arial" w:hAnsi="Arial" w:cs="Arial"/>
          <w:color w:val="000000"/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года</w:t>
      </w:r>
    </w:p>
    <w:p w:rsidR="00C76933" w:rsidRDefault="00C769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76933" w:rsidRDefault="00B16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Место проведения: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Вебинар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проводится на базе Портала МТС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линк</w:t>
      </w:r>
      <w:proofErr w:type="spellEnd"/>
    </w:p>
    <w:p w:rsidR="00C76933" w:rsidRDefault="00C769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C76933" w:rsidRDefault="00C769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c"/>
        <w:tblW w:w="94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789"/>
      </w:tblGrid>
      <w:tr w:rsidR="00C76933">
        <w:tc>
          <w:tcPr>
            <w:tcW w:w="1696" w:type="dxa"/>
          </w:tcPr>
          <w:p w:rsidR="00C76933" w:rsidRDefault="00B163C8" w:rsidP="00A41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  <w:r w:rsidR="00A41BA1">
              <w:rPr>
                <w:rFonts w:ascii="Arial" w:eastAsia="Arial" w:hAnsi="Arial" w:cs="Arial"/>
                <w:color w:val="000000"/>
              </w:rPr>
              <w:t>4</w:t>
            </w:r>
            <w:r>
              <w:rPr>
                <w:rFonts w:ascii="Arial" w:eastAsia="Arial" w:hAnsi="Arial" w:cs="Arial"/>
                <w:color w:val="000000"/>
              </w:rPr>
              <w:t>:50-1</w:t>
            </w:r>
            <w:r w:rsidR="00A41BA1">
              <w:rPr>
                <w:rFonts w:ascii="Arial" w:eastAsia="Arial" w:hAnsi="Arial" w:cs="Arial"/>
                <w:color w:val="000000"/>
              </w:rPr>
              <w:t>5</w:t>
            </w:r>
            <w:r>
              <w:rPr>
                <w:rFonts w:ascii="Arial" w:eastAsia="Arial" w:hAnsi="Arial" w:cs="Arial"/>
                <w:color w:val="000000"/>
              </w:rPr>
              <w:t>:00</w:t>
            </w:r>
          </w:p>
        </w:tc>
        <w:tc>
          <w:tcPr>
            <w:tcW w:w="7789" w:type="dxa"/>
          </w:tcPr>
          <w:p w:rsidR="00C76933" w:rsidRDefault="00B16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Техническое подключение.</w:t>
            </w:r>
          </w:p>
        </w:tc>
      </w:tr>
      <w:tr w:rsidR="00C76933">
        <w:tc>
          <w:tcPr>
            <w:tcW w:w="1696" w:type="dxa"/>
          </w:tcPr>
          <w:p w:rsidR="00C76933" w:rsidRDefault="00B163C8" w:rsidP="00A41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  <w:r w:rsidR="00A41BA1">
              <w:rPr>
                <w:rFonts w:ascii="Arial" w:eastAsia="Arial" w:hAnsi="Arial" w:cs="Arial"/>
                <w:color w:val="000000"/>
              </w:rPr>
              <w:t>5</w:t>
            </w:r>
            <w:r>
              <w:rPr>
                <w:rFonts w:ascii="Arial" w:eastAsia="Arial" w:hAnsi="Arial" w:cs="Arial"/>
                <w:color w:val="000000"/>
              </w:rPr>
              <w:t>:00-1</w:t>
            </w:r>
            <w:r w:rsidR="00A41BA1">
              <w:rPr>
                <w:rFonts w:ascii="Arial" w:eastAsia="Arial" w:hAnsi="Arial" w:cs="Arial"/>
                <w:color w:val="000000"/>
              </w:rPr>
              <w:t>6</w:t>
            </w:r>
            <w:r>
              <w:rPr>
                <w:rFonts w:ascii="Arial" w:eastAsia="Arial" w:hAnsi="Arial" w:cs="Arial"/>
                <w:color w:val="000000"/>
              </w:rPr>
              <w:t>:30</w:t>
            </w:r>
          </w:p>
        </w:tc>
        <w:tc>
          <w:tcPr>
            <w:tcW w:w="7789" w:type="dxa"/>
          </w:tcPr>
          <w:p w:rsidR="00463067" w:rsidRPr="00463067" w:rsidRDefault="00B163C8" w:rsidP="00463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Доклад </w:t>
            </w:r>
            <w:r w:rsidR="00463067" w:rsidRPr="00463067">
              <w:rPr>
                <w:rFonts w:ascii="Arial" w:eastAsia="Arial" w:hAnsi="Arial" w:cs="Arial"/>
                <w:b/>
                <w:i/>
                <w:color w:val="000000"/>
              </w:rPr>
              <w:t>«</w:t>
            </w:r>
            <w:proofErr w:type="spellStart"/>
            <w:r w:rsidR="00A41BA1" w:rsidRPr="00A41BA1">
              <w:rPr>
                <w:rFonts w:ascii="Arial" w:eastAsia="Arial" w:hAnsi="Arial" w:cs="Arial"/>
                <w:b/>
                <w:i/>
                <w:color w:val="000000"/>
              </w:rPr>
              <w:t>Преаналитический</w:t>
            </w:r>
            <w:proofErr w:type="spellEnd"/>
            <w:r w:rsidR="00A41BA1" w:rsidRPr="00A41BA1">
              <w:rPr>
                <w:rFonts w:ascii="Arial" w:eastAsia="Arial" w:hAnsi="Arial" w:cs="Arial"/>
                <w:b/>
                <w:i/>
                <w:color w:val="000000"/>
              </w:rPr>
              <w:t xml:space="preserve"> детектив: расследуем причины некорректных результатов</w:t>
            </w:r>
            <w:r w:rsidR="00463067" w:rsidRPr="00463067">
              <w:rPr>
                <w:rFonts w:ascii="Arial" w:eastAsia="Arial" w:hAnsi="Arial" w:cs="Arial"/>
                <w:b/>
                <w:i/>
                <w:color w:val="000000"/>
              </w:rPr>
              <w:t>»</w:t>
            </w:r>
          </w:p>
          <w:p w:rsidR="00C76933" w:rsidRDefault="00463067" w:rsidP="00463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</w:rPr>
            </w:pPr>
            <w:r w:rsidRPr="00463067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B163C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:rsidR="00A81844" w:rsidRDefault="00B163C8" w:rsidP="00A41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5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Лектор – </w:t>
            </w:r>
            <w:proofErr w:type="spellStart"/>
            <w:r w:rsidR="00A81844">
              <w:rPr>
                <w:rFonts w:ascii="Arial" w:eastAsia="Arial" w:hAnsi="Arial" w:cs="Arial"/>
                <w:b/>
                <w:color w:val="000000"/>
              </w:rPr>
              <w:t>Тарантина</w:t>
            </w:r>
            <w:proofErr w:type="spellEnd"/>
            <w:r w:rsidR="00A81844">
              <w:rPr>
                <w:rFonts w:ascii="Arial" w:eastAsia="Arial" w:hAnsi="Arial" w:cs="Arial"/>
                <w:b/>
                <w:color w:val="000000"/>
              </w:rPr>
              <w:t xml:space="preserve"> Татьяна Николаевна</w:t>
            </w:r>
          </w:p>
          <w:p w:rsidR="00A41BA1" w:rsidRPr="00A81844" w:rsidRDefault="00A41BA1" w:rsidP="00A41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5"/>
              <w:jc w:val="both"/>
              <w:rPr>
                <w:rFonts w:ascii="Arial" w:eastAsia="Arial" w:hAnsi="Arial" w:cs="Arial"/>
                <w:color w:val="000000"/>
              </w:rPr>
            </w:pPr>
            <w:r w:rsidRPr="00A81844">
              <w:rPr>
                <w:rFonts w:ascii="Arial" w:eastAsia="Arial" w:hAnsi="Arial" w:cs="Arial"/>
                <w:color w:val="000000"/>
              </w:rPr>
              <w:t xml:space="preserve">Медицинский технолог центра клинической лабораторной диагностики ФГБУ «ГВКГ им. Н.Н. Бурденко» МО РФ, </w:t>
            </w:r>
          </w:p>
          <w:p w:rsidR="00463067" w:rsidRPr="00A81844" w:rsidRDefault="00A41BA1" w:rsidP="00A41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5"/>
              <w:jc w:val="both"/>
              <w:rPr>
                <w:rFonts w:ascii="Arial" w:eastAsia="Arial" w:hAnsi="Arial" w:cs="Arial"/>
                <w:color w:val="000000"/>
              </w:rPr>
            </w:pPr>
            <w:r w:rsidRPr="00A81844">
              <w:rPr>
                <w:rFonts w:ascii="Arial" w:eastAsia="Arial" w:hAnsi="Arial" w:cs="Arial"/>
                <w:color w:val="000000"/>
              </w:rPr>
              <w:t>Председатель секции Лабораторная диагностика Региональной Общественной Организации Медицинских Сестер</w:t>
            </w:r>
            <w:r w:rsidR="00A81844">
              <w:rPr>
                <w:rFonts w:ascii="Arial" w:eastAsia="Arial" w:hAnsi="Arial" w:cs="Arial"/>
                <w:color w:val="000000"/>
              </w:rPr>
              <w:t>,</w:t>
            </w:r>
            <w:r w:rsidRPr="00A81844">
              <w:rPr>
                <w:rFonts w:ascii="Arial" w:eastAsia="Arial" w:hAnsi="Arial" w:cs="Arial"/>
                <w:color w:val="000000"/>
              </w:rPr>
              <w:t xml:space="preserve"> г. Москва</w:t>
            </w:r>
            <w:r w:rsidR="00031CDC" w:rsidRPr="00A81844">
              <w:rPr>
                <w:rFonts w:ascii="Arial" w:eastAsia="Arial" w:hAnsi="Arial" w:cs="Arial"/>
                <w:color w:val="000000"/>
              </w:rPr>
              <w:t xml:space="preserve">  </w:t>
            </w:r>
            <w:r w:rsidR="00463067" w:rsidRPr="00A81844">
              <w:rPr>
                <w:rFonts w:ascii="Arial" w:eastAsia="Arial" w:hAnsi="Arial" w:cs="Arial"/>
                <w:color w:val="000000"/>
              </w:rPr>
              <w:t xml:space="preserve"> </w:t>
            </w:r>
            <w:r w:rsidRPr="00A81844">
              <w:rPr>
                <w:rFonts w:ascii="Arial" w:eastAsia="Arial" w:hAnsi="Arial" w:cs="Arial"/>
                <w:bCs/>
                <w:color w:val="000000"/>
              </w:rPr>
              <w:t xml:space="preserve"> </w:t>
            </w:r>
          </w:p>
          <w:p w:rsidR="00C76933" w:rsidRPr="00463067" w:rsidRDefault="00C76933" w:rsidP="00A41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5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C76933" w:rsidRDefault="00B163C8" w:rsidP="00A41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85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ab/>
            </w:r>
            <w:r w:rsidR="00A41BA1">
              <w:rPr>
                <w:rFonts w:ascii="Arial" w:eastAsia="Arial" w:hAnsi="Arial" w:cs="Arial"/>
                <w:i/>
              </w:rPr>
              <w:t xml:space="preserve"> </w:t>
            </w:r>
            <w:r w:rsidR="00A81844">
              <w:rPr>
                <w:rFonts w:ascii="Arial" w:eastAsia="Arial" w:hAnsi="Arial" w:cs="Arial"/>
                <w:i/>
              </w:rPr>
              <w:t xml:space="preserve"> </w:t>
            </w:r>
          </w:p>
          <w:p w:rsidR="00031CDC" w:rsidRPr="00031CDC" w:rsidRDefault="00031CDC" w:rsidP="00031CDC">
            <w:pPr>
              <w:jc w:val="both"/>
              <w:rPr>
                <w:rFonts w:ascii="Arial" w:eastAsia="Arial" w:hAnsi="Arial" w:cs="Arial"/>
                <w:i/>
              </w:rPr>
            </w:pPr>
          </w:p>
        </w:tc>
      </w:tr>
      <w:tr w:rsidR="00C76933">
        <w:tc>
          <w:tcPr>
            <w:tcW w:w="1696" w:type="dxa"/>
          </w:tcPr>
          <w:p w:rsidR="00C76933" w:rsidRDefault="00B163C8" w:rsidP="00031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  <w:r w:rsidR="00A41BA1">
              <w:rPr>
                <w:rFonts w:ascii="Arial" w:eastAsia="Arial" w:hAnsi="Arial" w:cs="Arial"/>
                <w:color w:val="000000"/>
              </w:rPr>
              <w:t>6</w:t>
            </w:r>
            <w:r>
              <w:rPr>
                <w:rFonts w:ascii="Arial" w:eastAsia="Arial" w:hAnsi="Arial" w:cs="Arial"/>
                <w:color w:val="000000"/>
              </w:rPr>
              <w:t>:30-1</w:t>
            </w:r>
            <w:r w:rsidR="00A41BA1">
              <w:rPr>
                <w:rFonts w:ascii="Arial" w:eastAsia="Arial" w:hAnsi="Arial" w:cs="Arial"/>
                <w:color w:val="000000"/>
              </w:rPr>
              <w:t>6</w:t>
            </w:r>
            <w:r>
              <w:rPr>
                <w:rFonts w:ascii="Arial" w:eastAsia="Arial" w:hAnsi="Arial" w:cs="Arial"/>
                <w:color w:val="000000"/>
              </w:rPr>
              <w:t>:45</w:t>
            </w:r>
          </w:p>
        </w:tc>
        <w:tc>
          <w:tcPr>
            <w:tcW w:w="7789" w:type="dxa"/>
          </w:tcPr>
          <w:p w:rsidR="00C76933" w:rsidRDefault="00B16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Дискуссия</w:t>
            </w:r>
            <w:r>
              <w:rPr>
                <w:rFonts w:ascii="Arial" w:eastAsia="Arial" w:hAnsi="Arial" w:cs="Arial"/>
                <w:b/>
                <w:color w:val="000000"/>
              </w:rPr>
              <w:t>. Ответы на вопросы.</w:t>
            </w:r>
          </w:p>
          <w:p w:rsidR="00C76933" w:rsidRDefault="00C76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tbl>
      <w:tblPr>
        <w:tblStyle w:val="ad"/>
        <w:tblW w:w="949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60"/>
        <w:gridCol w:w="2970"/>
        <w:gridCol w:w="3162"/>
      </w:tblGrid>
      <w:tr w:rsidR="00C76933">
        <w:tc>
          <w:tcPr>
            <w:tcW w:w="3360" w:type="dxa"/>
          </w:tcPr>
          <w:p w:rsidR="00C76933" w:rsidRDefault="00C76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-351"/>
              <w:rPr>
                <w:rFonts w:ascii="Arial" w:eastAsia="Arial" w:hAnsi="Arial" w:cs="Arial"/>
                <w:color w:val="000000"/>
              </w:rPr>
            </w:pPr>
            <w:bookmarkStart w:id="1" w:name="_GoBack"/>
            <w:bookmarkEnd w:id="1"/>
          </w:p>
        </w:tc>
        <w:tc>
          <w:tcPr>
            <w:tcW w:w="2970" w:type="dxa"/>
          </w:tcPr>
          <w:p w:rsidR="00C76933" w:rsidRDefault="00C76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62" w:type="dxa"/>
          </w:tcPr>
          <w:p w:rsidR="00C76933" w:rsidRDefault="00C76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C76933" w:rsidRDefault="00C76933">
      <w:pPr>
        <w:pBdr>
          <w:top w:val="nil"/>
          <w:left w:val="nil"/>
          <w:bottom w:val="nil"/>
          <w:right w:val="nil"/>
          <w:between w:val="nil"/>
        </w:pBdr>
        <w:tabs>
          <w:tab w:val="left" w:pos="6765"/>
        </w:tabs>
        <w:spacing w:line="240" w:lineRule="auto"/>
        <w:rPr>
          <w:color w:val="000000"/>
        </w:rPr>
      </w:pPr>
      <w:bookmarkStart w:id="2" w:name="_heading=h.30j0zll" w:colFirst="0" w:colLast="0"/>
      <w:bookmarkEnd w:id="2"/>
    </w:p>
    <w:sectPr w:rsidR="00C76933">
      <w:headerReference w:type="default" r:id="rId8"/>
      <w:pgSz w:w="11906" w:h="16838"/>
      <w:pgMar w:top="709" w:right="851" w:bottom="0" w:left="156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A63" w:rsidRDefault="00E72A63">
      <w:pPr>
        <w:spacing w:after="0" w:line="240" w:lineRule="auto"/>
      </w:pPr>
      <w:r>
        <w:separator/>
      </w:r>
    </w:p>
  </w:endnote>
  <w:endnote w:type="continuationSeparator" w:id="0">
    <w:p w:rsidR="00E72A63" w:rsidRDefault="00E7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A63" w:rsidRDefault="00E72A63">
      <w:pPr>
        <w:spacing w:after="0" w:line="240" w:lineRule="auto"/>
      </w:pPr>
      <w:r>
        <w:separator/>
      </w:r>
    </w:p>
  </w:footnote>
  <w:footnote w:type="continuationSeparator" w:id="0">
    <w:p w:rsidR="00E72A63" w:rsidRDefault="00E72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933" w:rsidRDefault="00B163C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41BA1">
      <w:rPr>
        <w:noProof/>
        <w:color w:val="000000"/>
      </w:rPr>
      <w:t>2</w:t>
    </w:r>
    <w:r>
      <w:rPr>
        <w:color w:val="000000"/>
      </w:rPr>
      <w:fldChar w:fldCharType="end"/>
    </w:r>
  </w:p>
  <w:p w:rsidR="00C76933" w:rsidRDefault="00C7693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C560F"/>
    <w:multiLevelType w:val="multilevel"/>
    <w:tmpl w:val="A3BE6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33"/>
    <w:rsid w:val="00031CDC"/>
    <w:rsid w:val="000D0AE6"/>
    <w:rsid w:val="002F7F12"/>
    <w:rsid w:val="00463067"/>
    <w:rsid w:val="006254BB"/>
    <w:rsid w:val="00A41BA1"/>
    <w:rsid w:val="00A81844"/>
    <w:rsid w:val="00B163C8"/>
    <w:rsid w:val="00C76933"/>
    <w:rsid w:val="00D62C72"/>
    <w:rsid w:val="00E72A63"/>
    <w:rsid w:val="00F7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4BF3"/>
  <w15:docId w15:val="{A11DCFDF-7865-4DF5-88F6-01423886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3E4"/>
  </w:style>
  <w:style w:type="paragraph" w:styleId="1">
    <w:name w:val="heading 1"/>
    <w:basedOn w:val="10"/>
    <w:next w:val="10"/>
    <w:rsid w:val="00137F5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137F58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10"/>
    <w:next w:val="10"/>
    <w:rsid w:val="00137F58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10"/>
    <w:next w:val="10"/>
    <w:rsid w:val="00137F5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137F58"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10"/>
    <w:next w:val="10"/>
    <w:rsid w:val="00137F5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137F5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137F58"/>
  </w:style>
  <w:style w:type="table" w:customStyle="1" w:styleId="TableNormal0">
    <w:name w:val="Table Normal"/>
    <w:rsid w:val="00137F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137F5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rsid w:val="00137F5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rsid w:val="00137F5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numbering" w:customStyle="1" w:styleId="11">
    <w:name w:val="Стиль1"/>
    <w:uiPriority w:val="99"/>
    <w:rsid w:val="00CE3C4A"/>
  </w:style>
  <w:style w:type="table" w:styleId="a8">
    <w:name w:val="Table Grid"/>
    <w:basedOn w:val="a1"/>
    <w:uiPriority w:val="59"/>
    <w:rsid w:val="00DA273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A2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273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3A0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c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4630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olqHNQwY7Anf1sBAZQVhqMNzzg==">CgMxLjAyCGguZ2pkZ3hzMgloLjMwajB6bGw4AHIhMU4zV0dhbEV0VzJwd2VCWHZjc0lKRGIzdnFNTVhOYUYy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РОМС</cp:lastModifiedBy>
  <cp:revision>2</cp:revision>
  <dcterms:created xsi:type="dcterms:W3CDTF">2025-10-21T15:06:00Z</dcterms:created>
  <dcterms:modified xsi:type="dcterms:W3CDTF">2025-10-21T15:06:00Z</dcterms:modified>
</cp:coreProperties>
</file>