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854F" w14:textId="77777777" w:rsidR="00573113" w:rsidRPr="00D44611" w:rsidRDefault="00573113" w:rsidP="00005DAC"/>
    <w:p w14:paraId="6C75DE9F" w14:textId="77777777" w:rsidR="00A12BCB" w:rsidRPr="002B2A6C" w:rsidRDefault="00A12BCB" w:rsidP="00A12BCB">
      <w:pPr>
        <w:pStyle w:val="a8"/>
        <w:jc w:val="center"/>
        <w:rPr>
          <w:rFonts w:ascii="Georgia" w:hAnsi="Georgia"/>
          <w:bCs/>
          <w:iCs/>
          <w:outline/>
          <w:color w:val="333399"/>
          <w:sz w:val="28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MS Mincho"/>
          <w:b/>
          <w:color w:val="000000"/>
        </w:rPr>
        <w:tab/>
      </w:r>
      <w:r w:rsidRPr="002B2A6C">
        <w:rPr>
          <w:rFonts w:ascii="Georgia" w:hAnsi="Georgia"/>
          <w:bCs/>
          <w:iCs/>
          <w:outline/>
          <w:color w:val="333399"/>
          <w:sz w:val="28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</w:p>
    <w:p w14:paraId="00EA5913" w14:textId="77777777" w:rsidR="003F56F6" w:rsidRPr="00D44611" w:rsidRDefault="003F56F6" w:rsidP="003F56F6">
      <w:pPr>
        <w:spacing w:after="0" w:line="240" w:lineRule="auto"/>
        <w:contextualSpacing/>
        <w:jc w:val="center"/>
        <w:rPr>
          <w:rFonts w:eastAsia="MS Mincho"/>
          <w:b/>
          <w:color w:val="000000"/>
          <w:lang w:eastAsia="ru-RU"/>
        </w:rPr>
      </w:pPr>
      <w:r w:rsidRPr="00D44611">
        <w:rPr>
          <w:rFonts w:eastAsia="MS Mincho"/>
          <w:b/>
          <w:color w:val="000000"/>
          <w:lang w:eastAsia="ru-RU"/>
        </w:rPr>
        <w:t>ПРОГРАММА</w:t>
      </w:r>
    </w:p>
    <w:p w14:paraId="3967E32D" w14:textId="77777777" w:rsidR="003F56F6" w:rsidRPr="00D44611" w:rsidRDefault="004115A2" w:rsidP="003F56F6">
      <w:pPr>
        <w:spacing w:after="0" w:line="240" w:lineRule="auto"/>
        <w:jc w:val="center"/>
        <w:rPr>
          <w:rFonts w:eastAsia="Calibri"/>
        </w:rPr>
      </w:pPr>
      <w:r w:rsidRPr="00D44611">
        <w:rPr>
          <w:rFonts w:eastAsia="Calibri"/>
        </w:rPr>
        <w:t xml:space="preserve">Вебинара </w:t>
      </w:r>
    </w:p>
    <w:p w14:paraId="618314CE" w14:textId="61A029E0" w:rsidR="00F96968" w:rsidRPr="00CD4D49" w:rsidRDefault="00A26191" w:rsidP="00F96968">
      <w:pPr>
        <w:spacing w:after="0" w:line="240" w:lineRule="auto"/>
        <w:jc w:val="center"/>
        <w:rPr>
          <w:rFonts w:eastAsia="Calibri"/>
          <w:b/>
        </w:rPr>
      </w:pPr>
      <w:r w:rsidRPr="00A26191">
        <w:rPr>
          <w:rFonts w:eastAsia="Calibri"/>
          <w:b/>
          <w:bCs/>
        </w:rPr>
        <w:t xml:space="preserve">Восстановление функциональной </w:t>
      </w:r>
      <w:r w:rsidR="00A73F4B" w:rsidRPr="00A26191">
        <w:rPr>
          <w:rFonts w:eastAsia="Calibri"/>
          <w:b/>
          <w:bCs/>
        </w:rPr>
        <w:t>активности руки</w:t>
      </w:r>
      <w:r w:rsidRPr="00A26191">
        <w:rPr>
          <w:rFonts w:eastAsia="Calibri"/>
          <w:b/>
          <w:bCs/>
        </w:rPr>
        <w:t xml:space="preserve"> после инсульта</w:t>
      </w:r>
      <w:r w:rsidR="00D6147E">
        <w:rPr>
          <w:rFonts w:eastAsia="Calibri"/>
          <w:b/>
        </w:rPr>
        <w:t xml:space="preserve"> </w:t>
      </w:r>
    </w:p>
    <w:p w14:paraId="7CC217DF" w14:textId="77777777" w:rsidR="00340B84" w:rsidRPr="00340B84" w:rsidRDefault="00340B84" w:rsidP="004F1FD4">
      <w:pPr>
        <w:pStyle w:val="a3"/>
        <w:ind w:left="0"/>
        <w:jc w:val="center"/>
        <w:rPr>
          <w:b/>
        </w:rPr>
      </w:pPr>
    </w:p>
    <w:p w14:paraId="3D1ABB93" w14:textId="059BC4C5" w:rsidR="003F56F6" w:rsidRPr="00434721" w:rsidRDefault="0029783E" w:rsidP="00333960">
      <w:pPr>
        <w:pStyle w:val="a3"/>
        <w:jc w:val="center"/>
        <w:rPr>
          <w:b/>
        </w:rPr>
      </w:pPr>
      <w:r>
        <w:rPr>
          <w:b/>
        </w:rPr>
        <w:t>26</w:t>
      </w:r>
      <w:r w:rsidR="00A73F4B">
        <w:rPr>
          <w:b/>
        </w:rPr>
        <w:t>-31</w:t>
      </w:r>
      <w:r w:rsidR="004D263C">
        <w:rPr>
          <w:b/>
        </w:rPr>
        <w:t xml:space="preserve"> </w:t>
      </w:r>
      <w:r w:rsidR="00B75055">
        <w:rPr>
          <w:b/>
        </w:rPr>
        <w:t xml:space="preserve">октября </w:t>
      </w:r>
      <w:r w:rsidR="004D263C">
        <w:rPr>
          <w:b/>
        </w:rPr>
        <w:t>2020</w:t>
      </w:r>
      <w:r w:rsidR="00041899" w:rsidRPr="00434721">
        <w:rPr>
          <w:b/>
        </w:rPr>
        <w:t xml:space="preserve"> года</w:t>
      </w:r>
      <w:r w:rsidR="00A12BCB" w:rsidRPr="00434721">
        <w:rPr>
          <w:b/>
        </w:rPr>
        <w:t>, г. Санкт-Петербург</w:t>
      </w:r>
    </w:p>
    <w:p w14:paraId="459AD017" w14:textId="5F60426F" w:rsidR="00340B84" w:rsidRDefault="00340B84" w:rsidP="00333960">
      <w:pPr>
        <w:pStyle w:val="a3"/>
        <w:jc w:val="center"/>
      </w:pPr>
    </w:p>
    <w:p w14:paraId="085F0556" w14:textId="77777777" w:rsidR="00A73F4B" w:rsidRDefault="00A73F4B" w:rsidP="00A73F4B">
      <w:pPr>
        <w:pStyle w:val="a3"/>
        <w:rPr>
          <w:b/>
        </w:rPr>
      </w:pPr>
      <w:r>
        <w:rPr>
          <w:b/>
        </w:rPr>
        <w:t>Расписание вебинаров</w:t>
      </w:r>
    </w:p>
    <w:p w14:paraId="405C6997" w14:textId="77777777" w:rsidR="00A73F4B" w:rsidRDefault="00A73F4B" w:rsidP="00A73F4B">
      <w:pPr>
        <w:pStyle w:val="a3"/>
        <w:rPr>
          <w:b/>
        </w:rPr>
      </w:pPr>
    </w:p>
    <w:p w14:paraId="344BAC49" w14:textId="23E964A2" w:rsidR="00A73F4B" w:rsidRDefault="00A73F4B" w:rsidP="00A73F4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понедельник </w:t>
      </w:r>
      <w:r>
        <w:rPr>
          <w:rFonts w:ascii="Arial" w:hAnsi="Arial" w:cs="Arial"/>
          <w:color w:val="333333"/>
          <w:sz w:val="21"/>
          <w:szCs w:val="21"/>
        </w:rPr>
        <w:t xml:space="preserve">26 </w:t>
      </w:r>
      <w:r>
        <w:rPr>
          <w:rFonts w:ascii="Arial" w:hAnsi="Arial" w:cs="Arial"/>
          <w:color w:val="333333"/>
          <w:sz w:val="21"/>
          <w:szCs w:val="21"/>
        </w:rPr>
        <w:t>октября - в 9.00</w:t>
      </w:r>
    </w:p>
    <w:p w14:paraId="561D2B9C" w14:textId="5B9E344F" w:rsidR="00A73F4B" w:rsidRDefault="00A73F4B" w:rsidP="00A73F4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среда </w:t>
      </w:r>
      <w:r>
        <w:rPr>
          <w:rFonts w:ascii="Arial" w:hAnsi="Arial" w:cs="Arial"/>
          <w:color w:val="333333"/>
          <w:sz w:val="21"/>
          <w:szCs w:val="21"/>
        </w:rPr>
        <w:t xml:space="preserve">28 </w:t>
      </w:r>
      <w:r>
        <w:rPr>
          <w:rFonts w:ascii="Arial" w:hAnsi="Arial" w:cs="Arial"/>
          <w:color w:val="333333"/>
          <w:sz w:val="21"/>
          <w:szCs w:val="21"/>
        </w:rPr>
        <w:t>октября - в 14.00</w:t>
      </w:r>
    </w:p>
    <w:p w14:paraId="381ED744" w14:textId="5631FDB0" w:rsidR="00A73F4B" w:rsidRDefault="00A73F4B" w:rsidP="00A73F4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пятница </w:t>
      </w:r>
      <w:r>
        <w:rPr>
          <w:rFonts w:ascii="Arial" w:hAnsi="Arial" w:cs="Arial"/>
          <w:color w:val="333333"/>
          <w:sz w:val="21"/>
          <w:szCs w:val="21"/>
        </w:rPr>
        <w:t xml:space="preserve">30 </w:t>
      </w:r>
      <w:r>
        <w:rPr>
          <w:rFonts w:ascii="Arial" w:hAnsi="Arial" w:cs="Arial"/>
          <w:color w:val="333333"/>
          <w:sz w:val="21"/>
          <w:szCs w:val="21"/>
        </w:rPr>
        <w:t>октября - в 18.00</w:t>
      </w:r>
    </w:p>
    <w:p w14:paraId="12350C25" w14:textId="7DEA8044" w:rsidR="00A73F4B" w:rsidRDefault="00A73F4B" w:rsidP="00A73F4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суббота </w:t>
      </w:r>
      <w:r>
        <w:rPr>
          <w:rFonts w:ascii="Arial" w:hAnsi="Arial" w:cs="Arial"/>
          <w:color w:val="333333"/>
          <w:sz w:val="21"/>
          <w:szCs w:val="21"/>
        </w:rPr>
        <w:t xml:space="preserve">31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октября - в 10.00 </w:t>
      </w:r>
    </w:p>
    <w:p w14:paraId="181FA303" w14:textId="77777777" w:rsidR="00A73F4B" w:rsidRDefault="00A73F4B" w:rsidP="00A73F4B">
      <w:pPr>
        <w:pStyle w:val="a3"/>
        <w:ind w:left="0"/>
        <w:rPr>
          <w:b/>
        </w:rPr>
      </w:pPr>
    </w:p>
    <w:p w14:paraId="10BD6D14" w14:textId="77777777" w:rsidR="00A73F4B" w:rsidRDefault="00A73F4B" w:rsidP="00A73F4B">
      <w:pPr>
        <w:pStyle w:val="a3"/>
        <w:ind w:left="0"/>
        <w:rPr>
          <w:b/>
        </w:rPr>
      </w:pPr>
    </w:p>
    <w:p w14:paraId="4E0E5A94" w14:textId="77777777" w:rsidR="00A73F4B" w:rsidRPr="00434721" w:rsidRDefault="00A73F4B" w:rsidP="00A73F4B">
      <w:pPr>
        <w:pStyle w:val="a3"/>
        <w:ind w:left="0"/>
        <w:rPr>
          <w:b/>
        </w:rPr>
      </w:pPr>
      <w:r>
        <w:rPr>
          <w:b/>
        </w:rPr>
        <w:t xml:space="preserve">Время указано для вебинара, начинающегося в 9.00. Для всех иных вебинаров расписание тем остается неизменным, временные промежутки смещаются в соответствии с временем начала трансляции </w:t>
      </w:r>
    </w:p>
    <w:p w14:paraId="0AE182AE" w14:textId="77777777" w:rsidR="00A73F4B" w:rsidRPr="00D44611" w:rsidRDefault="00A73F4B" w:rsidP="00333960">
      <w:pPr>
        <w:pStyle w:val="a3"/>
        <w:jc w:val="center"/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2126"/>
        <w:gridCol w:w="2127"/>
      </w:tblGrid>
      <w:tr w:rsidR="00354A88" w:rsidRPr="00340B84" w14:paraId="3FBD11C6" w14:textId="77777777" w:rsidTr="00434721">
        <w:trPr>
          <w:trHeight w:val="1072"/>
        </w:trPr>
        <w:tc>
          <w:tcPr>
            <w:tcW w:w="1560" w:type="dxa"/>
          </w:tcPr>
          <w:p w14:paraId="29651C68" w14:textId="20F43240" w:rsidR="00354A88" w:rsidRDefault="004D263C" w:rsidP="00D6147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9</w:t>
            </w:r>
            <w:r w:rsidR="00354A88">
              <w:rPr>
                <w:rFonts w:asciiTheme="minorHAnsi" w:hAnsiTheme="minorHAnsi"/>
              </w:rPr>
              <w:t>.00-</w:t>
            </w:r>
            <w:r>
              <w:rPr>
                <w:rFonts w:asciiTheme="minorHAnsi" w:hAnsiTheme="minorHAnsi"/>
              </w:rPr>
              <w:t>10</w:t>
            </w:r>
            <w:r w:rsidR="00354A88">
              <w:rPr>
                <w:rFonts w:asciiTheme="minorHAnsi" w:hAnsiTheme="minorHAnsi"/>
              </w:rPr>
              <w:t>.40</w:t>
            </w:r>
          </w:p>
        </w:tc>
        <w:tc>
          <w:tcPr>
            <w:tcW w:w="7797" w:type="dxa"/>
            <w:gridSpan w:val="3"/>
          </w:tcPr>
          <w:p w14:paraId="44680A21" w14:textId="7C3A38AE" w:rsidR="00354A88" w:rsidRDefault="0036106B" w:rsidP="00D6147E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Восстановление функциональной активности руки (теоретическая часть)</w:t>
            </w:r>
          </w:p>
          <w:p w14:paraId="0F55D583" w14:textId="77777777" w:rsidR="00D6147E" w:rsidRDefault="00D6147E" w:rsidP="00D6147E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35F98055" w14:textId="6D1D2324" w:rsidR="00B75055" w:rsidRPr="00D7551C" w:rsidRDefault="00D6147E" w:rsidP="00D7551C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Лектор </w:t>
            </w:r>
            <w:r w:rsidRPr="00D6147E">
              <w:rPr>
                <w:rFonts w:asciiTheme="minorHAnsi" w:hAnsiTheme="minorHAnsi"/>
                <w:bCs/>
              </w:rPr>
              <w:t xml:space="preserve">Ася Анатольевна </w:t>
            </w:r>
            <w:proofErr w:type="spellStart"/>
            <w:r w:rsidRPr="00D6147E">
              <w:rPr>
                <w:rFonts w:asciiTheme="minorHAnsi" w:hAnsiTheme="minorHAnsi"/>
                <w:bCs/>
              </w:rPr>
              <w:t>Доброжанская</w:t>
            </w:r>
            <w:proofErr w:type="spellEnd"/>
            <w:r w:rsidRPr="00D6147E">
              <w:rPr>
                <w:rFonts w:asciiTheme="minorHAnsi" w:hAnsiTheme="minorHAnsi"/>
                <w:bCs/>
              </w:rPr>
              <w:t xml:space="preserve">, врач, </w:t>
            </w:r>
            <w:proofErr w:type="spellStart"/>
            <w:r w:rsidRPr="00D6147E">
              <w:rPr>
                <w:rFonts w:asciiTheme="minorHAnsi" w:hAnsiTheme="minorHAnsi"/>
                <w:bCs/>
              </w:rPr>
              <w:t>эрготерапевт</w:t>
            </w:r>
            <w:proofErr w:type="spellEnd"/>
            <w:r w:rsidRPr="00D6147E">
              <w:rPr>
                <w:rFonts w:asciiTheme="minorHAnsi" w:hAnsiTheme="minorHAnsi"/>
                <w:bCs/>
              </w:rPr>
              <w:t xml:space="preserve">, медицинский эксперт Фонда по борьбе с инсультом </w:t>
            </w:r>
            <w:proofErr w:type="spellStart"/>
            <w:r w:rsidRPr="00D6147E">
              <w:rPr>
                <w:rFonts w:asciiTheme="minorHAnsi" w:hAnsiTheme="minorHAnsi"/>
                <w:bCs/>
              </w:rPr>
              <w:t>ОРБИ</w:t>
            </w:r>
            <w:proofErr w:type="spellEnd"/>
          </w:p>
        </w:tc>
      </w:tr>
      <w:tr w:rsidR="00354A88" w:rsidRPr="00340B84" w14:paraId="7B605C8F" w14:textId="77777777" w:rsidTr="00434721">
        <w:trPr>
          <w:trHeight w:val="70"/>
        </w:trPr>
        <w:tc>
          <w:tcPr>
            <w:tcW w:w="1560" w:type="dxa"/>
          </w:tcPr>
          <w:p w14:paraId="535FAB0D" w14:textId="583C5106" w:rsidR="00354A88" w:rsidRDefault="004D263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10</w:t>
            </w:r>
            <w:r w:rsidR="00354A88">
              <w:rPr>
                <w:rFonts w:asciiTheme="minorHAnsi" w:hAnsiTheme="minorHAnsi"/>
              </w:rPr>
              <w:t>.40-</w:t>
            </w:r>
            <w:r>
              <w:rPr>
                <w:rFonts w:asciiTheme="minorHAnsi" w:hAnsiTheme="minorHAnsi"/>
              </w:rPr>
              <w:t>11</w:t>
            </w:r>
            <w:r w:rsidR="00354A88">
              <w:rPr>
                <w:rFonts w:asciiTheme="minorHAnsi" w:hAnsiTheme="minorHAnsi"/>
              </w:rPr>
              <w:t>.00</w:t>
            </w:r>
          </w:p>
        </w:tc>
        <w:tc>
          <w:tcPr>
            <w:tcW w:w="7797" w:type="dxa"/>
            <w:gridSpan w:val="3"/>
          </w:tcPr>
          <w:p w14:paraId="1831EE90" w14:textId="77777777" w:rsidR="00354A88" w:rsidRDefault="00354A88" w:rsidP="00340B84">
            <w:pPr>
              <w:jc w:val="both"/>
              <w:rPr>
                <w:rFonts w:asciiTheme="minorHAnsi" w:hAnsiTheme="minorHAnsi"/>
                <w:b/>
              </w:rPr>
            </w:pPr>
            <w:r w:rsidRPr="00340B84">
              <w:rPr>
                <w:rFonts w:asciiTheme="minorHAnsi" w:hAnsiTheme="minorHAnsi"/>
                <w:b/>
              </w:rPr>
              <w:t>Дискуссия, ответы на вопросы</w:t>
            </w:r>
          </w:p>
          <w:p w14:paraId="4E99BFD0" w14:textId="77777777" w:rsidR="00354A88" w:rsidRDefault="00354A88" w:rsidP="00340B8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354A88" w:rsidRPr="00340B84" w14:paraId="75260F7C" w14:textId="77777777" w:rsidTr="00434721">
        <w:trPr>
          <w:trHeight w:val="70"/>
        </w:trPr>
        <w:tc>
          <w:tcPr>
            <w:tcW w:w="1560" w:type="dxa"/>
          </w:tcPr>
          <w:p w14:paraId="3ACBDD86" w14:textId="1EB516E4" w:rsidR="00354A88" w:rsidRDefault="004D263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11</w:t>
            </w:r>
            <w:r w:rsidR="00354A88">
              <w:rPr>
                <w:rFonts w:asciiTheme="minorHAnsi" w:hAnsiTheme="minorHAnsi"/>
              </w:rPr>
              <w:t>.00-</w:t>
            </w:r>
            <w:r>
              <w:rPr>
                <w:rFonts w:asciiTheme="minorHAnsi" w:hAnsiTheme="minorHAnsi"/>
              </w:rPr>
              <w:t>11</w:t>
            </w:r>
            <w:r w:rsidR="00354A88">
              <w:rPr>
                <w:rFonts w:asciiTheme="minorHAnsi" w:hAnsiTheme="minorHAnsi"/>
              </w:rPr>
              <w:t>.10</w:t>
            </w:r>
          </w:p>
        </w:tc>
        <w:tc>
          <w:tcPr>
            <w:tcW w:w="7797" w:type="dxa"/>
            <w:gridSpan w:val="3"/>
          </w:tcPr>
          <w:p w14:paraId="39FE3605" w14:textId="77777777" w:rsidR="00354A88" w:rsidRDefault="00354A88" w:rsidP="00340B8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Перерыв </w:t>
            </w:r>
          </w:p>
          <w:p w14:paraId="686B3D93" w14:textId="77777777" w:rsidR="00354A88" w:rsidRPr="00340B84" w:rsidRDefault="00354A88" w:rsidP="00340B84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354A88" w:rsidRPr="00340B84" w14:paraId="66BEF31C" w14:textId="77777777" w:rsidTr="00434721">
        <w:trPr>
          <w:trHeight w:val="70"/>
        </w:trPr>
        <w:tc>
          <w:tcPr>
            <w:tcW w:w="1560" w:type="dxa"/>
          </w:tcPr>
          <w:p w14:paraId="502CF524" w14:textId="61FFFFDD" w:rsidR="00354A88" w:rsidRDefault="004D263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11</w:t>
            </w:r>
            <w:r w:rsidR="00354A88">
              <w:rPr>
                <w:rFonts w:asciiTheme="minorHAnsi" w:hAnsiTheme="minorHAnsi"/>
              </w:rPr>
              <w:t>.10-</w:t>
            </w:r>
            <w:r>
              <w:rPr>
                <w:rFonts w:asciiTheme="minorHAnsi" w:hAnsiTheme="minorHAnsi"/>
              </w:rPr>
              <w:t>12</w:t>
            </w:r>
            <w:r w:rsidR="00354A88">
              <w:rPr>
                <w:rFonts w:asciiTheme="minorHAnsi" w:hAnsiTheme="minorHAnsi"/>
              </w:rPr>
              <w:t>.00</w:t>
            </w:r>
          </w:p>
        </w:tc>
        <w:tc>
          <w:tcPr>
            <w:tcW w:w="7797" w:type="dxa"/>
            <w:gridSpan w:val="3"/>
          </w:tcPr>
          <w:p w14:paraId="27F8BA9D" w14:textId="7597F93E" w:rsidR="00D6147E" w:rsidRDefault="0036106B" w:rsidP="00D614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hAnsiTheme="minorHAnsi"/>
                <w:b/>
                <w:bCs/>
              </w:rPr>
              <w:t>Восстановление функциональной активности руки (демонстрация практических навыков)</w:t>
            </w:r>
          </w:p>
          <w:p w14:paraId="413343DB" w14:textId="18C3F16D" w:rsidR="0029783E" w:rsidRPr="0029783E" w:rsidRDefault="00D6147E" w:rsidP="00D7551C">
            <w:pPr>
              <w:jc w:val="both"/>
              <w:rPr>
                <w:rFonts w:asciiTheme="minorHAnsi" w:hAnsiTheme="minorHAnsi"/>
                <w:i/>
              </w:rPr>
            </w:pPr>
            <w:r w:rsidRPr="00D6147E">
              <w:rPr>
                <w:rFonts w:asciiTheme="minorHAnsi" w:hAnsiTheme="minorHAnsi"/>
                <w:b/>
                <w:bCs/>
              </w:rPr>
              <w:t>Лектор</w:t>
            </w:r>
            <w:r w:rsidRPr="00D6147E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="0029783E" w:rsidRPr="00D6147E">
              <w:rPr>
                <w:rFonts w:asciiTheme="minorHAnsi" w:hAnsiTheme="minorHAnsi"/>
                <w:bCs/>
              </w:rPr>
              <w:t xml:space="preserve">Ася Анатольевна </w:t>
            </w:r>
            <w:proofErr w:type="spellStart"/>
            <w:r w:rsidR="0029783E" w:rsidRPr="00D6147E">
              <w:rPr>
                <w:rFonts w:asciiTheme="minorHAnsi" w:hAnsiTheme="minorHAnsi"/>
                <w:bCs/>
              </w:rPr>
              <w:t>Доброжанская</w:t>
            </w:r>
            <w:proofErr w:type="spellEnd"/>
            <w:r w:rsidR="0029783E" w:rsidRPr="00D6147E">
              <w:rPr>
                <w:rFonts w:asciiTheme="minorHAnsi" w:hAnsiTheme="minorHAnsi"/>
                <w:bCs/>
              </w:rPr>
              <w:t xml:space="preserve">, врач, </w:t>
            </w:r>
            <w:proofErr w:type="spellStart"/>
            <w:r w:rsidR="0029783E" w:rsidRPr="00D6147E">
              <w:rPr>
                <w:rFonts w:asciiTheme="minorHAnsi" w:hAnsiTheme="minorHAnsi"/>
                <w:bCs/>
              </w:rPr>
              <w:t>эрготерапевт</w:t>
            </w:r>
            <w:proofErr w:type="spellEnd"/>
            <w:r w:rsidR="0029783E" w:rsidRPr="00D6147E">
              <w:rPr>
                <w:rFonts w:asciiTheme="minorHAnsi" w:hAnsiTheme="minorHAnsi"/>
                <w:bCs/>
              </w:rPr>
              <w:t xml:space="preserve">, медицинский эксперт Фонда по борьбе с инсультом </w:t>
            </w:r>
            <w:proofErr w:type="spellStart"/>
            <w:r w:rsidR="0029783E" w:rsidRPr="00D6147E">
              <w:rPr>
                <w:rFonts w:asciiTheme="minorHAnsi" w:hAnsiTheme="minorHAnsi"/>
                <w:bCs/>
              </w:rPr>
              <w:t>ОРБИ</w:t>
            </w:r>
            <w:proofErr w:type="spellEnd"/>
            <w:r w:rsidR="0029783E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54A88" w:rsidRPr="00340B84" w14:paraId="23D0AEB3" w14:textId="77777777" w:rsidTr="00434721">
        <w:trPr>
          <w:trHeight w:val="70"/>
        </w:trPr>
        <w:tc>
          <w:tcPr>
            <w:tcW w:w="1560" w:type="dxa"/>
          </w:tcPr>
          <w:p w14:paraId="46816F1C" w14:textId="0DEAAD67" w:rsidR="00354A88" w:rsidRDefault="004D263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12</w:t>
            </w:r>
            <w:r w:rsidR="00354A88">
              <w:rPr>
                <w:rFonts w:asciiTheme="minorHAnsi" w:hAnsiTheme="minorHAnsi"/>
              </w:rPr>
              <w:t>.00-</w:t>
            </w:r>
            <w:r>
              <w:rPr>
                <w:rFonts w:asciiTheme="minorHAnsi" w:hAnsiTheme="minorHAnsi"/>
              </w:rPr>
              <w:t>12</w:t>
            </w:r>
            <w:r w:rsidR="00354A88">
              <w:rPr>
                <w:rFonts w:asciiTheme="minorHAnsi" w:hAnsiTheme="minorHAnsi"/>
              </w:rPr>
              <w:t>.15</w:t>
            </w:r>
          </w:p>
        </w:tc>
        <w:tc>
          <w:tcPr>
            <w:tcW w:w="7797" w:type="dxa"/>
            <w:gridSpan w:val="3"/>
          </w:tcPr>
          <w:p w14:paraId="6E905B43" w14:textId="77777777" w:rsidR="00354A88" w:rsidRDefault="00354A88" w:rsidP="00340B84">
            <w:pPr>
              <w:jc w:val="both"/>
              <w:rPr>
                <w:rFonts w:asciiTheme="minorHAnsi" w:hAnsiTheme="minorHAnsi"/>
                <w:b/>
              </w:rPr>
            </w:pPr>
            <w:r w:rsidRPr="00815156">
              <w:rPr>
                <w:rFonts w:asciiTheme="minorHAnsi" w:hAnsiTheme="minorHAnsi"/>
                <w:b/>
              </w:rPr>
              <w:t>Дискуссия, ответы на вопросы</w:t>
            </w:r>
          </w:p>
          <w:p w14:paraId="330A0E3B" w14:textId="77777777" w:rsidR="00354A88" w:rsidRPr="00340B84" w:rsidRDefault="00354A88" w:rsidP="00340B84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434721" w:rsidRPr="00340B84" w14:paraId="71DB0D75" w14:textId="77777777" w:rsidTr="00434721">
        <w:trPr>
          <w:trHeight w:val="70"/>
        </w:trPr>
        <w:tc>
          <w:tcPr>
            <w:tcW w:w="1560" w:type="dxa"/>
          </w:tcPr>
          <w:p w14:paraId="17CAC486" w14:textId="77777777" w:rsidR="00434721" w:rsidRDefault="00434721" w:rsidP="00385F42">
            <w:pPr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3"/>
          </w:tcPr>
          <w:p w14:paraId="58E204B2" w14:textId="77777777" w:rsidR="00434721" w:rsidRPr="00815156" w:rsidRDefault="00434721" w:rsidP="00340B84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434721" w:rsidRPr="00340B84" w14:paraId="59424577" w14:textId="77777777" w:rsidTr="00434721">
        <w:trPr>
          <w:trHeight w:val="70"/>
        </w:trPr>
        <w:tc>
          <w:tcPr>
            <w:tcW w:w="5104" w:type="dxa"/>
            <w:gridSpan w:val="2"/>
            <w:vAlign w:val="bottom"/>
          </w:tcPr>
          <w:p w14:paraId="52C2DB21" w14:textId="77777777" w:rsidR="00434721" w:rsidRDefault="00434721" w:rsidP="00434721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14:paraId="185D73DB" w14:textId="3011B28C" w:rsidR="00434721" w:rsidRPr="00815156" w:rsidRDefault="00434721" w:rsidP="004347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Align w:val="bottom"/>
          </w:tcPr>
          <w:p w14:paraId="2B3988CF" w14:textId="77777777" w:rsidR="00434721" w:rsidRPr="00815156" w:rsidRDefault="00434721" w:rsidP="00434721">
            <w:pPr>
              <w:rPr>
                <w:rFonts w:asciiTheme="minorHAnsi" w:hAnsiTheme="minorHAnsi"/>
                <w:b/>
              </w:rPr>
            </w:pPr>
          </w:p>
        </w:tc>
      </w:tr>
    </w:tbl>
    <w:p w14:paraId="5E6FBF05" w14:textId="77777777" w:rsidR="00C27299" w:rsidRDefault="00C27299" w:rsidP="00C27299">
      <w:pPr>
        <w:pStyle w:val="a3"/>
        <w:ind w:left="0"/>
      </w:pPr>
    </w:p>
    <w:p w14:paraId="1BF3DA8A" w14:textId="77777777" w:rsidR="00EB34D4" w:rsidRPr="00D44611" w:rsidRDefault="00EB34D4" w:rsidP="00C27299">
      <w:pPr>
        <w:pStyle w:val="a3"/>
        <w:ind w:left="0"/>
      </w:pPr>
    </w:p>
    <w:sectPr w:rsidR="00EB34D4" w:rsidRPr="00D44611" w:rsidSect="006E4F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12DB" w14:textId="77777777" w:rsidR="00640F82" w:rsidRDefault="00640F82" w:rsidP="00A12BCB">
      <w:pPr>
        <w:spacing w:after="0" w:line="240" w:lineRule="auto"/>
      </w:pPr>
      <w:r>
        <w:separator/>
      </w:r>
    </w:p>
  </w:endnote>
  <w:endnote w:type="continuationSeparator" w:id="0">
    <w:p w14:paraId="7B416A52" w14:textId="77777777" w:rsidR="00640F82" w:rsidRDefault="00640F82" w:rsidP="00A1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26012" w14:textId="77777777" w:rsidR="00640F82" w:rsidRDefault="00640F82" w:rsidP="00A12BCB">
      <w:pPr>
        <w:spacing w:after="0" w:line="240" w:lineRule="auto"/>
      </w:pPr>
      <w:r>
        <w:separator/>
      </w:r>
    </w:p>
  </w:footnote>
  <w:footnote w:type="continuationSeparator" w:id="0">
    <w:p w14:paraId="1CD174A8" w14:textId="77777777" w:rsidR="00640F82" w:rsidRDefault="00640F82" w:rsidP="00A1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8C4B" w14:textId="77777777" w:rsidR="007A46DF" w:rsidRPr="00A12BCB" w:rsidRDefault="007A46DF" w:rsidP="00A12BCB">
    <w:pPr>
      <w:pStyle w:val="a8"/>
      <w:jc w:val="center"/>
      <w:rPr>
        <w:rFonts w:ascii="Century Schoolbook" w:hAnsi="Century Schoolbook"/>
        <w:color w:val="002060"/>
        <w:sz w:val="28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770A1B" wp14:editId="57CB7AAF">
          <wp:simplePos x="0" y="0"/>
          <wp:positionH relativeFrom="column">
            <wp:posOffset>129540</wp:posOffset>
          </wp:positionH>
          <wp:positionV relativeFrom="paragraph">
            <wp:posOffset>-130810</wp:posOffset>
          </wp:positionV>
          <wp:extent cx="626110" cy="619125"/>
          <wp:effectExtent l="0" t="0" r="0" b="0"/>
          <wp:wrapTight wrapText="bothSides">
            <wp:wrapPolygon edited="0">
              <wp:start x="5915" y="0"/>
              <wp:lineTo x="0" y="3988"/>
              <wp:lineTo x="0" y="17280"/>
              <wp:lineTo x="5258" y="21268"/>
              <wp:lineTo x="15773" y="21268"/>
              <wp:lineTo x="21030" y="17945"/>
              <wp:lineTo x="21030" y="3323"/>
              <wp:lineTo x="15116" y="0"/>
              <wp:lineTo x="5915" y="0"/>
            </wp:wrapPolygon>
          </wp:wrapTight>
          <wp:docPr id="2" name="Рисунок 2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исуно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2BCB">
      <w:rPr>
        <w:rFonts w:ascii="Century Schoolbook" w:hAnsi="Century Schoolbook"/>
        <w:color w:val="002060"/>
        <w:sz w:val="28"/>
        <w:szCs w:val="44"/>
      </w:rPr>
      <w:t>Общероссийская общественная организация</w:t>
    </w:r>
  </w:p>
  <w:p w14:paraId="522FDACF" w14:textId="77777777" w:rsidR="007A46DF" w:rsidRPr="00A12BCB" w:rsidRDefault="007A46DF" w:rsidP="00A12BCB">
    <w:pPr>
      <w:pStyle w:val="a8"/>
      <w:tabs>
        <w:tab w:val="clear" w:pos="4677"/>
        <w:tab w:val="center" w:pos="1418"/>
      </w:tabs>
      <w:jc w:val="center"/>
      <w:rPr>
        <w:rFonts w:ascii="Century Schoolbook" w:hAnsi="Century Schoolbook"/>
        <w:color w:val="002060"/>
        <w:szCs w:val="44"/>
      </w:rPr>
    </w:pPr>
    <w:r w:rsidRPr="00A12BCB">
      <w:rPr>
        <w:rFonts w:ascii="Century Schoolbook" w:hAnsi="Century Schoolbook"/>
        <w:color w:val="002060"/>
        <w:szCs w:val="44"/>
      </w:rPr>
      <w:t>«АССОЦИАЦИЯ МЕДИЦИНСКИХ СЕСТЕР РОССИИ»</w:t>
    </w:r>
  </w:p>
  <w:p w14:paraId="10EA0E92" w14:textId="77777777" w:rsidR="007A46DF" w:rsidRDefault="007A46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886"/>
    <w:multiLevelType w:val="hybridMultilevel"/>
    <w:tmpl w:val="84C8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D77"/>
    <w:multiLevelType w:val="hybridMultilevel"/>
    <w:tmpl w:val="84C8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C1A28"/>
    <w:multiLevelType w:val="hybridMultilevel"/>
    <w:tmpl w:val="BEA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F6C74"/>
    <w:multiLevelType w:val="hybridMultilevel"/>
    <w:tmpl w:val="DB3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54"/>
    <w:rsid w:val="00005DAC"/>
    <w:rsid w:val="00041899"/>
    <w:rsid w:val="00063116"/>
    <w:rsid w:val="000A77EF"/>
    <w:rsid w:val="000D0069"/>
    <w:rsid w:val="001727D0"/>
    <w:rsid w:val="001C489A"/>
    <w:rsid w:val="0029783E"/>
    <w:rsid w:val="002B2A6C"/>
    <w:rsid w:val="0032199B"/>
    <w:rsid w:val="00325C05"/>
    <w:rsid w:val="00333960"/>
    <w:rsid w:val="00334201"/>
    <w:rsid w:val="00340B84"/>
    <w:rsid w:val="00354A88"/>
    <w:rsid w:val="003553CD"/>
    <w:rsid w:val="0036106B"/>
    <w:rsid w:val="00385F42"/>
    <w:rsid w:val="003C1D36"/>
    <w:rsid w:val="003F56F6"/>
    <w:rsid w:val="004115A2"/>
    <w:rsid w:val="00427880"/>
    <w:rsid w:val="00434721"/>
    <w:rsid w:val="0044058C"/>
    <w:rsid w:val="004C4541"/>
    <w:rsid w:val="004C4C14"/>
    <w:rsid w:val="004D263C"/>
    <w:rsid w:val="004F1FD4"/>
    <w:rsid w:val="00573113"/>
    <w:rsid w:val="0059746E"/>
    <w:rsid w:val="005A74EA"/>
    <w:rsid w:val="006214BB"/>
    <w:rsid w:val="00632DF4"/>
    <w:rsid w:val="006337D5"/>
    <w:rsid w:val="00640F82"/>
    <w:rsid w:val="00656AE8"/>
    <w:rsid w:val="00693647"/>
    <w:rsid w:val="006A22A2"/>
    <w:rsid w:val="006A4A3D"/>
    <w:rsid w:val="006E4F1F"/>
    <w:rsid w:val="00741F66"/>
    <w:rsid w:val="007602D8"/>
    <w:rsid w:val="007A46DF"/>
    <w:rsid w:val="007A480D"/>
    <w:rsid w:val="007C12B1"/>
    <w:rsid w:val="007D4186"/>
    <w:rsid w:val="007D4F83"/>
    <w:rsid w:val="00803A65"/>
    <w:rsid w:val="00815156"/>
    <w:rsid w:val="008A3A48"/>
    <w:rsid w:val="008C6123"/>
    <w:rsid w:val="008E6ECF"/>
    <w:rsid w:val="00962628"/>
    <w:rsid w:val="00A12BCB"/>
    <w:rsid w:val="00A26191"/>
    <w:rsid w:val="00A26454"/>
    <w:rsid w:val="00A73F4B"/>
    <w:rsid w:val="00A815B7"/>
    <w:rsid w:val="00A8221F"/>
    <w:rsid w:val="00AB3CF5"/>
    <w:rsid w:val="00B62092"/>
    <w:rsid w:val="00B75055"/>
    <w:rsid w:val="00B75428"/>
    <w:rsid w:val="00BC2686"/>
    <w:rsid w:val="00BE5186"/>
    <w:rsid w:val="00C27299"/>
    <w:rsid w:val="00C36D53"/>
    <w:rsid w:val="00C658DD"/>
    <w:rsid w:val="00C737CD"/>
    <w:rsid w:val="00C847F5"/>
    <w:rsid w:val="00C961A5"/>
    <w:rsid w:val="00CA2DF6"/>
    <w:rsid w:val="00CA6CD7"/>
    <w:rsid w:val="00D071E3"/>
    <w:rsid w:val="00D22AE9"/>
    <w:rsid w:val="00D42598"/>
    <w:rsid w:val="00D44611"/>
    <w:rsid w:val="00D6147E"/>
    <w:rsid w:val="00D7551C"/>
    <w:rsid w:val="00E03080"/>
    <w:rsid w:val="00E16108"/>
    <w:rsid w:val="00E362DF"/>
    <w:rsid w:val="00E41FD8"/>
    <w:rsid w:val="00E942EA"/>
    <w:rsid w:val="00E97846"/>
    <w:rsid w:val="00EB34D4"/>
    <w:rsid w:val="00EC7BED"/>
    <w:rsid w:val="00F07DFD"/>
    <w:rsid w:val="00F2014B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0D1F"/>
  <w15:docId w15:val="{4F499A56-D7B1-49C5-8A87-BE7FE3B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A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2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25C0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D4186"/>
  </w:style>
  <w:style w:type="character" w:customStyle="1" w:styleId="FontStyle15">
    <w:name w:val="Font Style15"/>
    <w:basedOn w:val="a0"/>
    <w:uiPriority w:val="99"/>
    <w:rsid w:val="006337D5"/>
    <w:rPr>
      <w:rFonts w:ascii="Times New Roman" w:hAnsi="Times New Roman" w:cs="Times New Roman" w:hint="default"/>
      <w:color w:val="000000"/>
      <w:sz w:val="22"/>
      <w:szCs w:val="22"/>
    </w:rPr>
  </w:style>
  <w:style w:type="paragraph" w:styleId="a8">
    <w:name w:val="header"/>
    <w:basedOn w:val="a"/>
    <w:link w:val="a9"/>
    <w:rsid w:val="00A12BC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A12BCB"/>
    <w:rPr>
      <w:rFonts w:eastAsia="Times New Roman"/>
      <w:bCs w:val="0"/>
      <w:lang w:eastAsia="ru-RU"/>
    </w:rPr>
  </w:style>
  <w:style w:type="paragraph" w:styleId="aa">
    <w:name w:val="footer"/>
    <w:basedOn w:val="a"/>
    <w:link w:val="ab"/>
    <w:uiPriority w:val="99"/>
    <w:unhideWhenUsed/>
    <w:rsid w:val="00A1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BCB"/>
  </w:style>
  <w:style w:type="character" w:customStyle="1" w:styleId="3oh-">
    <w:name w:val="_3oh-"/>
    <w:basedOn w:val="a0"/>
    <w:rsid w:val="00EB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9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96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2622-A46D-481E-BE6B-568A341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Samoilenko</cp:lastModifiedBy>
  <cp:revision>2</cp:revision>
  <cp:lastPrinted>2018-07-12T11:45:00Z</cp:lastPrinted>
  <dcterms:created xsi:type="dcterms:W3CDTF">2020-08-04T19:56:00Z</dcterms:created>
  <dcterms:modified xsi:type="dcterms:W3CDTF">2020-08-04T19:56:00Z</dcterms:modified>
</cp:coreProperties>
</file>